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12" w:rsidRDefault="00264D42" w:rsidP="00C62612">
      <w:pPr>
        <w:rPr>
          <w:rFonts w:ascii="华文宋体" w:eastAsia="华文宋体" w:hAnsi="华文宋体"/>
          <w:b/>
          <w:sz w:val="24"/>
          <w:szCs w:val="24"/>
        </w:rPr>
      </w:pPr>
      <w:bookmarkStart w:id="0" w:name="_GoBack"/>
      <w:bookmarkEnd w:id="0"/>
      <w:r>
        <w:rPr>
          <w:rFonts w:ascii="华文宋体" w:eastAsia="华文宋体" w:hAnsi="华文宋体" w:hint="eastAsia"/>
          <w:b/>
          <w:sz w:val="24"/>
          <w:szCs w:val="24"/>
        </w:rPr>
        <w:t>附</w:t>
      </w:r>
      <w:r w:rsidR="00EE4342">
        <w:rPr>
          <w:rFonts w:ascii="华文宋体" w:eastAsia="华文宋体" w:hAnsi="华文宋体" w:hint="eastAsia"/>
          <w:b/>
          <w:sz w:val="24"/>
          <w:szCs w:val="24"/>
        </w:rPr>
        <w:t>1</w:t>
      </w:r>
      <w:r>
        <w:rPr>
          <w:rFonts w:ascii="华文宋体" w:eastAsia="华文宋体" w:hAnsi="华文宋体" w:hint="eastAsia"/>
          <w:b/>
          <w:sz w:val="24"/>
          <w:szCs w:val="24"/>
        </w:rPr>
        <w:t>：</w:t>
      </w:r>
    </w:p>
    <w:p w:rsidR="00B6683B" w:rsidRPr="00B2683B" w:rsidRDefault="00B6683B" w:rsidP="00B668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清华大学社会科学学院</w:t>
      </w:r>
    </w:p>
    <w:p w:rsidR="00B6683B" w:rsidRPr="00B2683B" w:rsidRDefault="00B6683B" w:rsidP="00B668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直博生全球治理兼修硕士学位</w:t>
      </w:r>
      <w:r w:rsidRPr="00B2683B">
        <w:rPr>
          <w:rFonts w:hint="eastAsia"/>
          <w:b/>
          <w:sz w:val="32"/>
          <w:szCs w:val="32"/>
        </w:rPr>
        <w:t>报名表</w:t>
      </w:r>
    </w:p>
    <w:p w:rsidR="00B6683B" w:rsidRDefault="00B6683B" w:rsidP="00B668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492"/>
        <w:gridCol w:w="891"/>
        <w:gridCol w:w="384"/>
        <w:gridCol w:w="999"/>
        <w:gridCol w:w="1383"/>
        <w:gridCol w:w="1383"/>
      </w:tblGrid>
      <w:tr w:rsidR="00B6683B" w:rsidRPr="003E72C0" w:rsidTr="009F4C38">
        <w:trPr>
          <w:trHeight w:val="614"/>
        </w:trPr>
        <w:tc>
          <w:tcPr>
            <w:tcW w:w="1382" w:type="dxa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  <w:r w:rsidRPr="003E72C0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 w:rsidRPr="003E72C0">
              <w:rPr>
                <w:rFonts w:hint="eastAsia"/>
              </w:rPr>
              <w:t>名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  <w:r w:rsidRPr="003E72C0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 w:rsidRPr="003E72C0">
              <w:rPr>
                <w:rFonts w:hint="eastAsia"/>
              </w:rPr>
              <w:t>别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  <w:r w:rsidRPr="003E72C0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 w:rsidRPr="003E72C0">
              <w:rPr>
                <w:rFonts w:hint="eastAsia"/>
              </w:rPr>
              <w:t>号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</w:p>
        </w:tc>
      </w:tr>
      <w:tr w:rsidR="00B6683B" w:rsidRPr="003E72C0" w:rsidTr="009F4C38">
        <w:trPr>
          <w:trHeight w:val="551"/>
        </w:trPr>
        <w:tc>
          <w:tcPr>
            <w:tcW w:w="1382" w:type="dxa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  <w:r w:rsidRPr="003E72C0">
              <w:rPr>
                <w:rFonts w:hint="eastAsia"/>
              </w:rPr>
              <w:t>所在院系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  <w:r w:rsidRPr="003E72C0">
              <w:rPr>
                <w:rFonts w:hint="eastAsia"/>
              </w:rPr>
              <w:t>所学专业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  <w:r w:rsidRPr="003E72C0">
              <w:rPr>
                <w:rFonts w:hint="eastAsia"/>
              </w:rPr>
              <w:t>政治面貌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</w:p>
        </w:tc>
      </w:tr>
      <w:tr w:rsidR="00B6683B" w:rsidRPr="003E72C0" w:rsidTr="009F4C38">
        <w:trPr>
          <w:trHeight w:val="573"/>
        </w:trPr>
        <w:tc>
          <w:tcPr>
            <w:tcW w:w="1382" w:type="dxa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  <w:r w:rsidRPr="003E72C0">
              <w:rPr>
                <w:rFonts w:hint="eastAsia"/>
              </w:rPr>
              <w:t>手机</w:t>
            </w:r>
            <w:r>
              <w:rPr>
                <w:rFonts w:hint="eastAsia"/>
              </w:rPr>
              <w:t>号码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  <w:r w:rsidRPr="003E72C0">
              <w:rPr>
                <w:rFonts w:hint="eastAsia"/>
              </w:rPr>
              <w:t>Email</w:t>
            </w:r>
          </w:p>
        </w:tc>
        <w:tc>
          <w:tcPr>
            <w:tcW w:w="3765" w:type="dxa"/>
            <w:gridSpan w:val="3"/>
            <w:shd w:val="clear" w:color="auto" w:fill="auto"/>
            <w:vAlign w:val="center"/>
          </w:tcPr>
          <w:p w:rsidR="00B6683B" w:rsidRPr="003E72C0" w:rsidRDefault="00B6683B" w:rsidP="009F4C38">
            <w:pPr>
              <w:jc w:val="center"/>
            </w:pPr>
          </w:p>
        </w:tc>
      </w:tr>
      <w:tr w:rsidR="00B6683B" w:rsidRPr="003E72C0" w:rsidTr="009F4C38">
        <w:tc>
          <w:tcPr>
            <w:tcW w:w="8296" w:type="dxa"/>
            <w:gridSpan w:val="8"/>
            <w:shd w:val="clear" w:color="auto" w:fill="auto"/>
          </w:tcPr>
          <w:p w:rsidR="00B6683B" w:rsidRPr="003E72C0" w:rsidRDefault="00B6683B" w:rsidP="009F4C38">
            <w:r>
              <w:rPr>
                <w:rFonts w:hint="eastAsia"/>
              </w:rPr>
              <w:t>个人申请</w:t>
            </w:r>
            <w:r w:rsidRPr="003E72C0">
              <w:rPr>
                <w:rFonts w:hint="eastAsia"/>
              </w:rPr>
              <w:t>：</w:t>
            </w:r>
          </w:p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>
            <w:pPr>
              <w:ind w:firstLineChars="1800" w:firstLine="3780"/>
            </w:pPr>
            <w:r w:rsidRPr="003E72C0">
              <w:t>签字</w:t>
            </w:r>
            <w:r w:rsidRPr="003E72C0">
              <w:rPr>
                <w:rFonts w:hint="eastAsia"/>
              </w:rPr>
              <w:t>：</w:t>
            </w:r>
            <w:r w:rsidRPr="003E72C0">
              <w:rPr>
                <w:rFonts w:hint="eastAsia"/>
              </w:rPr>
              <w:t xml:space="preserve">          </w:t>
            </w:r>
            <w:r w:rsidRPr="003E72C0">
              <w:t xml:space="preserve">     </w:t>
            </w:r>
            <w:r w:rsidRPr="003E72C0">
              <w:rPr>
                <w:rFonts w:hint="eastAsia"/>
              </w:rPr>
              <w:t>日期：</w:t>
            </w:r>
          </w:p>
          <w:p w:rsidR="00B6683B" w:rsidRPr="003E72C0" w:rsidRDefault="00B6683B" w:rsidP="009F4C38"/>
        </w:tc>
      </w:tr>
      <w:tr w:rsidR="00B6683B" w:rsidRPr="003E72C0" w:rsidTr="009F4C38">
        <w:tc>
          <w:tcPr>
            <w:tcW w:w="8296" w:type="dxa"/>
            <w:gridSpan w:val="8"/>
            <w:shd w:val="clear" w:color="auto" w:fill="auto"/>
          </w:tcPr>
          <w:p w:rsidR="00B6683B" w:rsidRPr="003E72C0" w:rsidRDefault="00B6683B" w:rsidP="009F4C38">
            <w:r w:rsidRPr="003E72C0">
              <w:rPr>
                <w:rFonts w:hint="eastAsia"/>
              </w:rPr>
              <w:t>导师意见：</w:t>
            </w:r>
          </w:p>
          <w:p w:rsidR="00B6683B" w:rsidRDefault="00B6683B" w:rsidP="009F4C38"/>
          <w:p w:rsidR="00B6683B" w:rsidRDefault="00B6683B" w:rsidP="009F4C38"/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>
            <w:r w:rsidRPr="003E72C0">
              <w:rPr>
                <w:rFonts w:hint="eastAsia"/>
              </w:rPr>
              <w:t xml:space="preserve">   </w:t>
            </w:r>
            <w:r w:rsidRPr="003E72C0">
              <w:t xml:space="preserve">                                 </w:t>
            </w:r>
            <w:r w:rsidRPr="003E72C0">
              <w:t>导师</w:t>
            </w:r>
            <w:r w:rsidRPr="003E72C0">
              <w:rPr>
                <w:rFonts w:hint="eastAsia"/>
              </w:rPr>
              <w:t>：</w:t>
            </w:r>
            <w:r w:rsidRPr="003E72C0">
              <w:rPr>
                <w:rFonts w:hint="eastAsia"/>
              </w:rPr>
              <w:t xml:space="preserve">                </w:t>
            </w:r>
            <w:r w:rsidRPr="003E72C0">
              <w:rPr>
                <w:rFonts w:hint="eastAsia"/>
              </w:rPr>
              <w:t>日期：</w:t>
            </w:r>
          </w:p>
          <w:p w:rsidR="00B6683B" w:rsidRPr="003E72C0" w:rsidRDefault="00B6683B" w:rsidP="009F4C38"/>
        </w:tc>
      </w:tr>
      <w:tr w:rsidR="00B6683B" w:rsidRPr="003E72C0" w:rsidTr="009F4C38">
        <w:tc>
          <w:tcPr>
            <w:tcW w:w="8296" w:type="dxa"/>
            <w:gridSpan w:val="8"/>
            <w:shd w:val="clear" w:color="auto" w:fill="auto"/>
          </w:tcPr>
          <w:p w:rsidR="00B6683B" w:rsidRPr="003E72C0" w:rsidRDefault="00B6683B" w:rsidP="009F4C38">
            <w:r w:rsidRPr="003E72C0">
              <w:rPr>
                <w:rFonts w:hint="eastAsia"/>
              </w:rPr>
              <w:t>所在院系意见：</w:t>
            </w:r>
          </w:p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>
            <w:r w:rsidRPr="003E72C0">
              <w:rPr>
                <w:rFonts w:hint="eastAsia"/>
              </w:rPr>
              <w:t xml:space="preserve">                                   </w:t>
            </w:r>
            <w:r w:rsidRPr="003E72C0">
              <w:rPr>
                <w:rFonts w:hint="eastAsia"/>
              </w:rPr>
              <w:t>主管签章：</w:t>
            </w:r>
            <w:r w:rsidRPr="003E72C0">
              <w:rPr>
                <w:rFonts w:hint="eastAsia"/>
              </w:rPr>
              <w:t xml:space="preserve">             </w:t>
            </w:r>
            <w:r w:rsidRPr="003E72C0">
              <w:rPr>
                <w:rFonts w:hint="eastAsia"/>
              </w:rPr>
              <w:t>日期：</w:t>
            </w:r>
          </w:p>
        </w:tc>
      </w:tr>
      <w:tr w:rsidR="00B6683B" w:rsidRPr="003E72C0" w:rsidTr="009F4C38">
        <w:tc>
          <w:tcPr>
            <w:tcW w:w="8296" w:type="dxa"/>
            <w:gridSpan w:val="8"/>
            <w:shd w:val="clear" w:color="auto" w:fill="auto"/>
          </w:tcPr>
          <w:p w:rsidR="00B6683B" w:rsidRPr="003E72C0" w:rsidRDefault="00B6683B" w:rsidP="009F4C38">
            <w:r w:rsidRPr="003E72C0">
              <w:rPr>
                <w:rFonts w:hint="eastAsia"/>
              </w:rPr>
              <w:t>接收单位意见</w:t>
            </w:r>
          </w:p>
          <w:p w:rsidR="00B6683B" w:rsidRPr="003E72C0" w:rsidRDefault="00B6683B" w:rsidP="009F4C38"/>
          <w:p w:rsidR="00B6683B" w:rsidRPr="003E72C0" w:rsidRDefault="00B6683B" w:rsidP="009F4C38"/>
          <w:p w:rsidR="00B6683B" w:rsidRPr="003E72C0" w:rsidRDefault="00B6683B" w:rsidP="009F4C38">
            <w:pPr>
              <w:ind w:firstLineChars="1700" w:firstLine="3570"/>
            </w:pPr>
            <w:r w:rsidRPr="003E72C0">
              <w:t>主管签章</w:t>
            </w:r>
            <w:r w:rsidRPr="003E72C0">
              <w:rPr>
                <w:rFonts w:hint="eastAsia"/>
              </w:rPr>
              <w:t>：</w:t>
            </w:r>
            <w:r w:rsidRPr="003E72C0">
              <w:rPr>
                <w:rFonts w:hint="eastAsia"/>
              </w:rPr>
              <w:t xml:space="preserve">            </w:t>
            </w:r>
            <w:r w:rsidRPr="003E72C0">
              <w:t xml:space="preserve"> </w:t>
            </w:r>
            <w:r w:rsidRPr="003E72C0">
              <w:rPr>
                <w:rFonts w:hint="eastAsia"/>
              </w:rPr>
              <w:t xml:space="preserve"> </w:t>
            </w:r>
            <w:r w:rsidRPr="003E72C0">
              <w:rPr>
                <w:rFonts w:hint="eastAsia"/>
              </w:rPr>
              <w:t>日期：</w:t>
            </w:r>
          </w:p>
          <w:p w:rsidR="00B6683B" w:rsidRDefault="00B6683B" w:rsidP="009F4C38"/>
          <w:p w:rsidR="006754E2" w:rsidRPr="003E72C0" w:rsidRDefault="006754E2" w:rsidP="009F4C38"/>
        </w:tc>
      </w:tr>
    </w:tbl>
    <w:p w:rsidR="00B6683B" w:rsidRPr="00C62612" w:rsidRDefault="00B6683B" w:rsidP="00C62612">
      <w:pPr>
        <w:rPr>
          <w:rFonts w:ascii="华文宋体" w:eastAsia="华文宋体" w:hAnsi="华文宋体"/>
          <w:b/>
          <w:sz w:val="24"/>
          <w:szCs w:val="24"/>
        </w:rPr>
      </w:pPr>
    </w:p>
    <w:p w:rsidR="006754E2" w:rsidRDefault="006754E2" w:rsidP="0041577D">
      <w:pPr>
        <w:rPr>
          <w:rFonts w:ascii="华文宋体" w:eastAsia="华文宋体" w:hAnsi="华文宋体"/>
          <w:b/>
          <w:sz w:val="24"/>
          <w:szCs w:val="24"/>
        </w:rPr>
      </w:pPr>
      <w:r>
        <w:rPr>
          <w:rFonts w:ascii="华文宋体" w:eastAsia="华文宋体" w:hAnsi="华文宋体" w:hint="eastAsia"/>
          <w:b/>
          <w:sz w:val="24"/>
          <w:szCs w:val="24"/>
        </w:rPr>
        <w:lastRenderedPageBreak/>
        <w:t>附2：</w:t>
      </w:r>
    </w:p>
    <w:p w:rsidR="001C1645" w:rsidRDefault="00397C10" w:rsidP="0041577D">
      <w:pPr>
        <w:rPr>
          <w:rFonts w:ascii="华文宋体" w:eastAsia="华文宋体" w:hAnsi="华文宋体"/>
          <w:b/>
          <w:sz w:val="24"/>
          <w:szCs w:val="24"/>
        </w:rPr>
      </w:pPr>
      <w:r>
        <w:rPr>
          <w:rFonts w:ascii="华文宋体" w:eastAsia="华文宋体" w:hAnsi="华文宋体" w:hint="eastAsia"/>
          <w:b/>
          <w:sz w:val="24"/>
          <w:szCs w:val="24"/>
        </w:rPr>
        <w:t>课程学习及学分要求：</w:t>
      </w:r>
    </w:p>
    <w:p w:rsidR="00397C10" w:rsidRPr="00DB658B" w:rsidRDefault="006A136E" w:rsidP="00037244">
      <w:pPr>
        <w:ind w:firstLineChars="200" w:firstLine="420"/>
        <w:rPr>
          <w:rFonts w:ascii="华文宋体" w:eastAsia="华文宋体" w:hAnsi="华文宋体"/>
          <w:b/>
          <w:sz w:val="24"/>
          <w:szCs w:val="24"/>
        </w:rPr>
      </w:pPr>
      <w:r w:rsidRPr="00A035B8">
        <w:rPr>
          <w:color w:val="000000"/>
          <w:szCs w:val="21"/>
        </w:rPr>
        <w:t>攻读硕士学位</w:t>
      </w:r>
      <w:r>
        <w:rPr>
          <w:color w:val="000000"/>
          <w:szCs w:val="21"/>
        </w:rPr>
        <w:t>兼修项目</w:t>
      </w:r>
      <w:r w:rsidRPr="00A035B8">
        <w:rPr>
          <w:color w:val="000000"/>
          <w:szCs w:val="21"/>
        </w:rPr>
        <w:t>期间，需获得学位课程学分不少于</w:t>
      </w:r>
      <w:r w:rsidRPr="00A035B8">
        <w:rPr>
          <w:rFonts w:hint="eastAsia"/>
          <w:color w:val="000000"/>
          <w:szCs w:val="21"/>
        </w:rPr>
        <w:t>30</w:t>
      </w:r>
      <w:r w:rsidRPr="00A035B8">
        <w:rPr>
          <w:color w:val="000000"/>
          <w:szCs w:val="21"/>
        </w:rPr>
        <w:t>学分，其中公共必修课程</w:t>
      </w:r>
      <w:r w:rsidRPr="00A035B8">
        <w:rPr>
          <w:color w:val="000000"/>
          <w:szCs w:val="21"/>
        </w:rPr>
        <w:t>5</w:t>
      </w:r>
      <w:r w:rsidRPr="00A035B8">
        <w:rPr>
          <w:color w:val="000000"/>
          <w:szCs w:val="21"/>
        </w:rPr>
        <w:t>学分，必修环节</w:t>
      </w:r>
      <w:r w:rsidRPr="00A035B8">
        <w:rPr>
          <w:rFonts w:hint="eastAsia"/>
          <w:color w:val="000000"/>
          <w:szCs w:val="21"/>
        </w:rPr>
        <w:t>4</w:t>
      </w:r>
      <w:r w:rsidRPr="00A035B8">
        <w:rPr>
          <w:color w:val="000000"/>
          <w:szCs w:val="21"/>
        </w:rPr>
        <w:t>学分，学科专业要求课程</w:t>
      </w:r>
      <w:r w:rsidRPr="00A035B8">
        <w:rPr>
          <w:rFonts w:hint="eastAsia"/>
          <w:color w:val="000000"/>
          <w:szCs w:val="21"/>
        </w:rPr>
        <w:t>21</w:t>
      </w:r>
      <w:r w:rsidRPr="00A035B8">
        <w:rPr>
          <w:color w:val="000000"/>
          <w:szCs w:val="21"/>
        </w:rPr>
        <w:t>学分。</w:t>
      </w:r>
      <w:r w:rsidRPr="00A035B8">
        <w:rPr>
          <w:rFonts w:hint="eastAsia"/>
          <w:color w:val="000000"/>
          <w:szCs w:val="21"/>
        </w:rPr>
        <w:t>自学课程学分另计。</w:t>
      </w:r>
    </w:p>
    <w:p w:rsidR="00384599" w:rsidRDefault="00384599" w:rsidP="00384599">
      <w:pPr>
        <w:spacing w:line="360" w:lineRule="exact"/>
        <w:ind w:firstLineChars="200" w:firstLine="420"/>
        <w:rPr>
          <w:rFonts w:ascii="Arial" w:hAnsi="Arial" w:cs="Arial"/>
          <w:color w:val="000000" w:themeColor="text1"/>
          <w:szCs w:val="21"/>
        </w:rPr>
      </w:pPr>
      <w:r w:rsidRPr="000B1520">
        <w:rPr>
          <w:rFonts w:ascii="Arial" w:hAnsi="Arial" w:cs="Arial" w:hint="eastAsia"/>
          <w:color w:val="000000" w:themeColor="text1"/>
          <w:szCs w:val="21"/>
        </w:rPr>
        <w:t>在学术导师指导下，要求学生参与一次学术工作坊，在重要学术会议上进行一次公开学术发表，完成一篇硕士学位论文。</w:t>
      </w:r>
    </w:p>
    <w:p w:rsidR="00384599" w:rsidRPr="00310E72" w:rsidRDefault="00384599" w:rsidP="00384599">
      <w:pPr>
        <w:spacing w:line="360" w:lineRule="exact"/>
        <w:ind w:firstLineChars="200" w:firstLine="420"/>
        <w:rPr>
          <w:rFonts w:ascii="Arial" w:hAnsi="Arial" w:cs="Arial"/>
          <w:color w:val="000000" w:themeColor="text1"/>
          <w:szCs w:val="21"/>
        </w:rPr>
      </w:pPr>
      <w:r w:rsidRPr="000B1520">
        <w:rPr>
          <w:rFonts w:ascii="Arial" w:hAnsi="Arial" w:cs="Arial" w:hint="eastAsia"/>
          <w:color w:val="000000" w:themeColor="text1"/>
          <w:szCs w:val="21"/>
        </w:rPr>
        <w:t>在实践导师指导下，参与一次实践调研活动（独立完成一篇全球政策报告，</w:t>
      </w:r>
      <w:r>
        <w:rPr>
          <w:rFonts w:ascii="Arial" w:hAnsi="Arial" w:cs="Arial" w:hint="eastAsia"/>
          <w:color w:val="000000" w:themeColor="text1"/>
          <w:szCs w:val="21"/>
        </w:rPr>
        <w:t>一次团队合作的口头报告），一次不少于三个月的实习或挂职锻炼活动或参加</w:t>
      </w:r>
      <w:r w:rsidR="0036033E" w:rsidRPr="0036033E">
        <w:rPr>
          <w:rFonts w:ascii="Arial" w:hAnsi="Arial" w:cs="Arial" w:hint="eastAsia"/>
          <w:color w:val="000000" w:themeColor="text1"/>
          <w:szCs w:val="21"/>
        </w:rPr>
        <w:t>以社科学院兼职教授傅莹大使牵头的“战略与安全研究中心”所组织的各类国际论坛、部委和国际组织实习实践和锻炼。</w:t>
      </w:r>
    </w:p>
    <w:p w:rsidR="00960E46" w:rsidRPr="00A035B8" w:rsidRDefault="00960E46" w:rsidP="00B447EB">
      <w:pPr>
        <w:pStyle w:val="5"/>
      </w:pPr>
      <w:r w:rsidRPr="00A035B8">
        <w:rPr>
          <w:rFonts w:hint="eastAsia"/>
        </w:rPr>
        <w:t>1、</w:t>
      </w:r>
      <w:r w:rsidRPr="00A035B8">
        <w:t>公共必修课程（≥5学分</w:t>
      </w:r>
      <w:r w:rsidRPr="00A035B8">
        <w:rPr>
          <w:rFonts w:hint="eastAsia"/>
        </w:rPr>
        <w:t>、</w:t>
      </w:r>
      <w:r w:rsidRPr="00A035B8">
        <w:t>考试）</w:t>
      </w:r>
    </w:p>
    <w:p w:rsidR="00960E46" w:rsidRPr="00A035B8" w:rsidRDefault="00960E46" w:rsidP="00960E46">
      <w:pPr>
        <w:spacing w:line="360" w:lineRule="exact"/>
        <w:rPr>
          <w:color w:val="000000"/>
          <w:szCs w:val="21"/>
        </w:rPr>
      </w:pPr>
      <w:r w:rsidRPr="00A035B8">
        <w:rPr>
          <w:rFonts w:hint="eastAsia"/>
          <w:color w:val="000000"/>
          <w:szCs w:val="21"/>
        </w:rPr>
        <w:t>（</w:t>
      </w:r>
      <w:r w:rsidRPr="00A035B8">
        <w:rPr>
          <w:rFonts w:hint="eastAsia"/>
          <w:color w:val="000000"/>
          <w:szCs w:val="21"/>
        </w:rPr>
        <w:t>1</w:t>
      </w:r>
      <w:r w:rsidRPr="00A035B8">
        <w:rPr>
          <w:rFonts w:hint="eastAsia"/>
          <w:color w:val="000000"/>
          <w:szCs w:val="21"/>
        </w:rPr>
        <w:t>）</w:t>
      </w:r>
      <w:r w:rsidRPr="00A035B8">
        <w:rPr>
          <w:color w:val="000000"/>
          <w:szCs w:val="21"/>
        </w:rPr>
        <w:t>马克思主义理论课程（</w:t>
      </w:r>
      <w:r w:rsidRPr="00A035B8">
        <w:rPr>
          <w:color w:val="000000"/>
          <w:szCs w:val="21"/>
        </w:rPr>
        <w:t>3</w:t>
      </w:r>
      <w:r w:rsidRPr="00A035B8">
        <w:rPr>
          <w:color w:val="000000"/>
          <w:szCs w:val="21"/>
        </w:rPr>
        <w:t>学分）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960E46" w:rsidRPr="00A035B8" w:rsidTr="009F4C38">
        <w:tc>
          <w:tcPr>
            <w:tcW w:w="4500" w:type="dxa"/>
          </w:tcPr>
          <w:p w:rsidR="00960E46" w:rsidRPr="00A035B8" w:rsidRDefault="00960E46" w:rsidP="00960E46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中国科学技术与社会导论</w:t>
            </w:r>
            <w:r w:rsidRPr="00A035B8">
              <w:rPr>
                <w:rFonts w:hint="eastAsia"/>
                <w:color w:val="000000"/>
                <w:szCs w:val="21"/>
              </w:rPr>
              <w:t>(</w:t>
            </w:r>
            <w:r w:rsidRPr="00A035B8">
              <w:rPr>
                <w:rFonts w:hint="eastAsia"/>
                <w:color w:val="000000"/>
                <w:szCs w:val="21"/>
              </w:rPr>
              <w:t>汉语</w:t>
            </w:r>
            <w:r w:rsidRPr="00A035B8">
              <w:rPr>
                <w:rFonts w:hint="eastAsia"/>
                <w:color w:val="000000"/>
                <w:szCs w:val="21"/>
              </w:rPr>
              <w:t>)(</w:t>
            </w:r>
            <w:r w:rsidRPr="00A035B8">
              <w:rPr>
                <w:rFonts w:hint="eastAsia"/>
                <w:color w:val="000000"/>
                <w:szCs w:val="21"/>
              </w:rPr>
              <w:t>只限留学生选上</w:t>
            </w:r>
            <w:r w:rsidRPr="00A035B8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44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(60610112)</w:t>
            </w:r>
          </w:p>
        </w:tc>
        <w:tc>
          <w:tcPr>
            <w:tcW w:w="90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2</w:t>
            </w:r>
            <w:r w:rsidRPr="00A035B8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（考试）</w:t>
            </w:r>
          </w:p>
        </w:tc>
      </w:tr>
      <w:tr w:rsidR="00960E46" w:rsidRPr="00A035B8" w:rsidTr="009F4C38">
        <w:tc>
          <w:tcPr>
            <w:tcW w:w="4500" w:type="dxa"/>
          </w:tcPr>
          <w:p w:rsidR="00960E46" w:rsidRPr="00A035B8" w:rsidRDefault="00960E46" w:rsidP="00960E46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vAlign w:val="center"/>
          </w:tcPr>
          <w:p w:rsidR="00960E46" w:rsidRPr="00A035B8" w:rsidRDefault="00960E46" w:rsidP="009F4C38">
            <w:p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</w:t>
            </w:r>
            <w:r w:rsidRPr="00A035B8">
              <w:rPr>
                <w:rFonts w:hint="eastAsia"/>
                <w:color w:val="000000"/>
                <w:szCs w:val="21"/>
              </w:rPr>
              <w:t>60680012</w:t>
            </w:r>
            <w:r w:rsidRPr="00A035B8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2</w:t>
            </w:r>
            <w:r w:rsidRPr="00A035B8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（考试）</w:t>
            </w:r>
          </w:p>
        </w:tc>
      </w:tr>
      <w:tr w:rsidR="00960E46" w:rsidRPr="00A035B8" w:rsidTr="009F4C38">
        <w:tc>
          <w:tcPr>
            <w:tcW w:w="4500" w:type="dxa"/>
          </w:tcPr>
          <w:p w:rsidR="00960E46" w:rsidRPr="00A035B8" w:rsidRDefault="00960E46" w:rsidP="00960E46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自然辩证法</w:t>
            </w:r>
            <w:r w:rsidRPr="00A035B8">
              <w:rPr>
                <w:rFonts w:hint="eastAsia"/>
                <w:color w:val="000000"/>
                <w:szCs w:val="21"/>
              </w:rPr>
              <w:t>概论</w:t>
            </w:r>
          </w:p>
        </w:tc>
        <w:tc>
          <w:tcPr>
            <w:tcW w:w="144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</w:t>
            </w:r>
            <w:r w:rsidRPr="00A035B8">
              <w:rPr>
                <w:color w:val="000000"/>
                <w:szCs w:val="21"/>
              </w:rPr>
              <w:t>606</w:t>
            </w:r>
            <w:r w:rsidRPr="00A035B8">
              <w:rPr>
                <w:rFonts w:hint="eastAsia"/>
                <w:color w:val="000000"/>
                <w:szCs w:val="21"/>
              </w:rPr>
              <w:t>8</w:t>
            </w:r>
            <w:r w:rsidRPr="00A035B8">
              <w:rPr>
                <w:color w:val="000000"/>
                <w:szCs w:val="21"/>
              </w:rPr>
              <w:t>00</w:t>
            </w:r>
            <w:r w:rsidRPr="00A035B8">
              <w:rPr>
                <w:rFonts w:hint="eastAsia"/>
                <w:color w:val="000000"/>
                <w:szCs w:val="21"/>
              </w:rPr>
              <w:t>21)</w:t>
            </w:r>
          </w:p>
        </w:tc>
        <w:tc>
          <w:tcPr>
            <w:tcW w:w="90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1</w:t>
            </w:r>
            <w:r w:rsidRPr="00A035B8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（考试）</w:t>
            </w:r>
          </w:p>
        </w:tc>
      </w:tr>
    </w:tbl>
    <w:p w:rsidR="00960E46" w:rsidRPr="00A035B8" w:rsidRDefault="00960E46" w:rsidP="00960E46">
      <w:pPr>
        <w:spacing w:line="360" w:lineRule="exact"/>
        <w:rPr>
          <w:color w:val="000000"/>
          <w:szCs w:val="21"/>
        </w:rPr>
      </w:pPr>
      <w:r w:rsidRPr="00A035B8">
        <w:rPr>
          <w:rFonts w:hint="eastAsia"/>
          <w:color w:val="000000"/>
          <w:szCs w:val="21"/>
        </w:rPr>
        <w:t>（</w:t>
      </w:r>
      <w:r w:rsidRPr="00A035B8">
        <w:rPr>
          <w:rFonts w:hint="eastAsia"/>
          <w:color w:val="000000"/>
          <w:szCs w:val="21"/>
        </w:rPr>
        <w:t>2</w:t>
      </w:r>
      <w:r w:rsidRPr="00A035B8">
        <w:rPr>
          <w:rFonts w:hint="eastAsia"/>
          <w:color w:val="000000"/>
          <w:szCs w:val="21"/>
        </w:rPr>
        <w:t>）</w:t>
      </w:r>
      <w:r w:rsidRPr="00A035B8">
        <w:rPr>
          <w:color w:val="000000"/>
          <w:szCs w:val="21"/>
        </w:rPr>
        <w:t>第一外国语（</w:t>
      </w:r>
      <w:r w:rsidRPr="00A035B8">
        <w:rPr>
          <w:color w:val="000000"/>
          <w:szCs w:val="21"/>
        </w:rPr>
        <w:t>2</w:t>
      </w:r>
      <w:r w:rsidRPr="00A035B8">
        <w:rPr>
          <w:color w:val="000000"/>
          <w:szCs w:val="21"/>
        </w:rPr>
        <w:t>学分）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960E46" w:rsidRPr="00A035B8" w:rsidTr="009F4C38">
        <w:tc>
          <w:tcPr>
            <w:tcW w:w="4500" w:type="dxa"/>
          </w:tcPr>
          <w:p w:rsidR="00960E46" w:rsidRPr="00A035B8" w:rsidRDefault="00960E46" w:rsidP="00960E46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硕士生英语</w:t>
            </w:r>
          </w:p>
        </w:tc>
        <w:tc>
          <w:tcPr>
            <w:tcW w:w="144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64200012</w:t>
            </w:r>
            <w:r w:rsidRPr="00A035B8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2</w:t>
            </w:r>
            <w:r w:rsidRPr="00A035B8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960E46" w:rsidRPr="00A035B8" w:rsidRDefault="00960E46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（考试）</w:t>
            </w:r>
          </w:p>
        </w:tc>
      </w:tr>
    </w:tbl>
    <w:p w:rsidR="00960E46" w:rsidRPr="00B447EB" w:rsidRDefault="00B447EB" w:rsidP="00B447EB">
      <w:pPr>
        <w:pStyle w:val="5"/>
      </w:pPr>
      <w:r w:rsidRPr="00B447EB">
        <w:rPr>
          <w:rFonts w:hint="eastAsia"/>
        </w:rPr>
        <w:t>特别提醒：公共基础课部分可以替代，替代方案由社科学院学位分委员会审核认定。</w:t>
      </w:r>
      <w:r w:rsidRPr="00B447EB">
        <w:t>公共必修课留学生所缺的1学分可由专业课学分替代。</w:t>
      </w:r>
      <w:r w:rsidR="001A3D5D">
        <w:rPr>
          <w:rFonts w:hint="eastAsia"/>
        </w:rPr>
        <w:t xml:space="preserve"> </w:t>
      </w:r>
    </w:p>
    <w:p w:rsidR="00960E46" w:rsidRPr="00A035B8" w:rsidRDefault="00960E46" w:rsidP="00B447EB">
      <w:pPr>
        <w:pStyle w:val="5"/>
      </w:pPr>
      <w:r w:rsidRPr="00A035B8">
        <w:rPr>
          <w:rFonts w:hint="eastAsia"/>
        </w:rPr>
        <w:t>2、</w:t>
      </w:r>
      <w:r w:rsidRPr="00A035B8">
        <w:t>必修环节（≥</w:t>
      </w:r>
      <w:r w:rsidRPr="00A035B8">
        <w:rPr>
          <w:rFonts w:hint="eastAsia"/>
        </w:rPr>
        <w:t>4</w:t>
      </w:r>
      <w:r w:rsidRPr="00A035B8">
        <w:t>学分）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960E46" w:rsidRPr="00A035B8" w:rsidTr="009F4C38">
        <w:tc>
          <w:tcPr>
            <w:tcW w:w="4500" w:type="dxa"/>
          </w:tcPr>
          <w:p w:rsidR="00960E46" w:rsidRPr="00A035B8" w:rsidRDefault="00960E46" w:rsidP="009F4C38">
            <w:pPr>
              <w:tabs>
                <w:tab w:val="right" w:pos="8278"/>
              </w:tabs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</w:t>
            </w:r>
            <w:r w:rsidRPr="00A035B8">
              <w:rPr>
                <w:rFonts w:hint="eastAsia"/>
                <w:color w:val="000000"/>
                <w:szCs w:val="21"/>
              </w:rPr>
              <w:t>1</w:t>
            </w:r>
            <w:r w:rsidRPr="00A035B8">
              <w:rPr>
                <w:rFonts w:hint="eastAsia"/>
                <w:color w:val="000000"/>
                <w:szCs w:val="21"/>
              </w:rPr>
              <w:t>）文献综述与选题报告</w:t>
            </w:r>
          </w:p>
        </w:tc>
        <w:tc>
          <w:tcPr>
            <w:tcW w:w="1440" w:type="dxa"/>
          </w:tcPr>
          <w:p w:rsidR="00960E46" w:rsidRPr="00A035B8" w:rsidRDefault="00960E46" w:rsidP="009F4C38">
            <w:pPr>
              <w:tabs>
                <w:tab w:val="right" w:pos="8278"/>
              </w:tabs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(699900</w:t>
            </w:r>
            <w:r w:rsidRPr="00A035B8">
              <w:rPr>
                <w:rFonts w:hint="eastAsia"/>
                <w:color w:val="000000"/>
                <w:szCs w:val="21"/>
              </w:rPr>
              <w:t>2</w:t>
            </w:r>
            <w:r w:rsidRPr="00A035B8">
              <w:rPr>
                <w:color w:val="000000"/>
                <w:szCs w:val="21"/>
              </w:rPr>
              <w:t>1)</w:t>
            </w:r>
          </w:p>
        </w:tc>
        <w:tc>
          <w:tcPr>
            <w:tcW w:w="900" w:type="dxa"/>
          </w:tcPr>
          <w:p w:rsidR="00960E46" w:rsidRPr="00A035B8" w:rsidRDefault="00960E46" w:rsidP="009F4C38">
            <w:pPr>
              <w:tabs>
                <w:tab w:val="right" w:pos="8278"/>
              </w:tabs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1</w:t>
            </w:r>
            <w:r w:rsidRPr="00A035B8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80" w:type="dxa"/>
          </w:tcPr>
          <w:p w:rsidR="00960E46" w:rsidRPr="00A035B8" w:rsidRDefault="00960E46" w:rsidP="009F4C38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（考查）</w:t>
            </w:r>
          </w:p>
        </w:tc>
      </w:tr>
      <w:tr w:rsidR="00960E46" w:rsidRPr="00A035B8" w:rsidTr="009F4C38">
        <w:tc>
          <w:tcPr>
            <w:tcW w:w="4500" w:type="dxa"/>
          </w:tcPr>
          <w:p w:rsidR="00960E46" w:rsidRPr="00A035B8" w:rsidRDefault="00960E46" w:rsidP="009F4C38">
            <w:pPr>
              <w:tabs>
                <w:tab w:val="right" w:pos="8278"/>
              </w:tabs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</w:t>
            </w:r>
            <w:r w:rsidRPr="00A035B8">
              <w:rPr>
                <w:rFonts w:hint="eastAsia"/>
                <w:color w:val="000000"/>
                <w:szCs w:val="21"/>
              </w:rPr>
              <w:t>2</w:t>
            </w:r>
            <w:r w:rsidRPr="00A035B8">
              <w:rPr>
                <w:rFonts w:hint="eastAsia"/>
                <w:color w:val="000000"/>
                <w:szCs w:val="21"/>
              </w:rPr>
              <w:t>）学术活动</w:t>
            </w:r>
          </w:p>
        </w:tc>
        <w:tc>
          <w:tcPr>
            <w:tcW w:w="1440" w:type="dxa"/>
          </w:tcPr>
          <w:p w:rsidR="00960E46" w:rsidRPr="00A035B8" w:rsidRDefault="00960E46" w:rsidP="009F4C38">
            <w:pPr>
              <w:tabs>
                <w:tab w:val="right" w:pos="8278"/>
              </w:tabs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(69990031)</w:t>
            </w:r>
          </w:p>
        </w:tc>
        <w:tc>
          <w:tcPr>
            <w:tcW w:w="900" w:type="dxa"/>
          </w:tcPr>
          <w:p w:rsidR="00960E46" w:rsidRPr="00A035B8" w:rsidRDefault="00960E46" w:rsidP="009F4C38">
            <w:pPr>
              <w:tabs>
                <w:tab w:val="right" w:pos="8278"/>
              </w:tabs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1</w:t>
            </w:r>
            <w:r w:rsidRPr="00A035B8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80" w:type="dxa"/>
          </w:tcPr>
          <w:p w:rsidR="00960E46" w:rsidRPr="00A035B8" w:rsidRDefault="00960E46" w:rsidP="009F4C38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（考查）</w:t>
            </w:r>
          </w:p>
        </w:tc>
      </w:tr>
      <w:tr w:rsidR="00960E46" w:rsidRPr="00A035B8" w:rsidTr="009F4C38">
        <w:tc>
          <w:tcPr>
            <w:tcW w:w="4500" w:type="dxa"/>
          </w:tcPr>
          <w:p w:rsidR="00960E46" w:rsidRPr="00A035B8" w:rsidRDefault="00960E46" w:rsidP="009F4C38">
            <w:pPr>
              <w:tabs>
                <w:tab w:val="right" w:pos="8278"/>
              </w:tabs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</w:t>
            </w:r>
            <w:r w:rsidRPr="00A035B8">
              <w:rPr>
                <w:rFonts w:hint="eastAsia"/>
                <w:color w:val="000000"/>
                <w:szCs w:val="21"/>
              </w:rPr>
              <w:t>3</w:t>
            </w:r>
            <w:r w:rsidRPr="00A035B8">
              <w:rPr>
                <w:rFonts w:hint="eastAsia"/>
                <w:color w:val="000000"/>
                <w:szCs w:val="21"/>
              </w:rPr>
              <w:t>）</w:t>
            </w:r>
            <w:r w:rsidRPr="00A035B8">
              <w:rPr>
                <w:color w:val="000000"/>
                <w:szCs w:val="21"/>
              </w:rPr>
              <w:t>专业教育</w:t>
            </w:r>
            <w:r w:rsidRPr="00A035B8">
              <w:rPr>
                <w:rFonts w:hint="eastAsia"/>
                <w:color w:val="000000"/>
                <w:szCs w:val="21"/>
              </w:rPr>
              <w:t>（</w:t>
            </w:r>
            <w:r w:rsidRPr="00A035B8">
              <w:rPr>
                <w:color w:val="000000"/>
                <w:szCs w:val="21"/>
              </w:rPr>
              <w:t>夏季学期两周进行）</w:t>
            </w:r>
          </w:p>
        </w:tc>
        <w:tc>
          <w:tcPr>
            <w:tcW w:w="1440" w:type="dxa"/>
          </w:tcPr>
          <w:p w:rsidR="00960E46" w:rsidRPr="00A035B8" w:rsidRDefault="00960E46" w:rsidP="009F4C38">
            <w:pPr>
              <w:tabs>
                <w:tab w:val="right" w:pos="8278"/>
              </w:tabs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(80613812)</w:t>
            </w:r>
          </w:p>
        </w:tc>
        <w:tc>
          <w:tcPr>
            <w:tcW w:w="900" w:type="dxa"/>
          </w:tcPr>
          <w:p w:rsidR="00960E46" w:rsidRPr="00A035B8" w:rsidRDefault="00960E46" w:rsidP="009F4C38">
            <w:pPr>
              <w:tabs>
                <w:tab w:val="right" w:pos="8278"/>
              </w:tabs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szCs w:val="21"/>
              </w:rPr>
              <w:t>2</w:t>
            </w:r>
            <w:r w:rsidRPr="00A035B8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80" w:type="dxa"/>
          </w:tcPr>
          <w:p w:rsidR="00960E46" w:rsidRPr="00A035B8" w:rsidRDefault="00960E46" w:rsidP="009F4C38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（考查）</w:t>
            </w:r>
          </w:p>
        </w:tc>
      </w:tr>
    </w:tbl>
    <w:p w:rsidR="000D33AB" w:rsidRPr="00A035B8" w:rsidRDefault="000D33AB" w:rsidP="000D33AB">
      <w:pPr>
        <w:pStyle w:val="5"/>
      </w:pPr>
      <w:r>
        <w:t>3</w:t>
      </w:r>
      <w:r w:rsidRPr="00A035B8">
        <w:rPr>
          <w:rFonts w:hint="eastAsia"/>
        </w:rPr>
        <w:t>、</w:t>
      </w:r>
      <w:r w:rsidRPr="00A035B8">
        <w:t>学科专业要求课程</w:t>
      </w:r>
      <w:bookmarkStart w:id="1" w:name="_Hlk518311425"/>
      <w:r w:rsidRPr="00A035B8">
        <w:t>（≥</w:t>
      </w:r>
      <w:r w:rsidRPr="00A035B8">
        <w:rPr>
          <w:rFonts w:hint="eastAsia"/>
        </w:rPr>
        <w:t>21</w:t>
      </w:r>
      <w:r w:rsidRPr="00A035B8">
        <w:t>学分）</w:t>
      </w:r>
      <w:bookmarkEnd w:id="1"/>
    </w:p>
    <w:p w:rsidR="000D33AB" w:rsidRPr="00A035B8" w:rsidRDefault="000D33AB" w:rsidP="000D33AB">
      <w:pPr>
        <w:spacing w:line="360" w:lineRule="exact"/>
        <w:rPr>
          <w:color w:val="000000"/>
        </w:rPr>
      </w:pPr>
      <w:r w:rsidRPr="00A035B8">
        <w:rPr>
          <w:rFonts w:hint="eastAsia"/>
          <w:b/>
          <w:color w:val="000000"/>
          <w:szCs w:val="21"/>
        </w:rPr>
        <w:t>（</w:t>
      </w:r>
      <w:r w:rsidRPr="00A035B8">
        <w:rPr>
          <w:b/>
          <w:color w:val="000000"/>
          <w:szCs w:val="21"/>
        </w:rPr>
        <w:t>1</w:t>
      </w:r>
      <w:r w:rsidRPr="00A035B8">
        <w:rPr>
          <w:rFonts w:hint="eastAsia"/>
          <w:b/>
          <w:color w:val="000000"/>
          <w:szCs w:val="21"/>
        </w:rPr>
        <w:t>）必修课</w:t>
      </w:r>
      <w:r w:rsidRPr="0063642D">
        <w:rPr>
          <w:rFonts w:hint="eastAsia"/>
          <w:b/>
          <w:color w:val="000000"/>
          <w:szCs w:val="21"/>
        </w:rPr>
        <w:t>（≥</w:t>
      </w:r>
      <w:r w:rsidRPr="0063642D">
        <w:rPr>
          <w:rFonts w:hint="eastAsia"/>
          <w:b/>
          <w:color w:val="000000"/>
          <w:szCs w:val="21"/>
        </w:rPr>
        <w:t>1</w:t>
      </w:r>
      <w:r w:rsidRPr="0063642D">
        <w:rPr>
          <w:rFonts w:hint="eastAsia"/>
          <w:b/>
          <w:color w:val="000000"/>
          <w:szCs w:val="21"/>
        </w:rPr>
        <w:t>学分）</w:t>
      </w:r>
    </w:p>
    <w:p w:rsidR="000D33AB" w:rsidRPr="00A035B8" w:rsidRDefault="000D33AB" w:rsidP="000D33AB">
      <w:pPr>
        <w:numPr>
          <w:ilvl w:val="0"/>
          <w:numId w:val="7"/>
        </w:numPr>
        <w:tabs>
          <w:tab w:val="clear" w:pos="170"/>
          <w:tab w:val="num" w:pos="284"/>
        </w:tabs>
        <w:spacing w:line="360" w:lineRule="exact"/>
        <w:ind w:left="567" w:hanging="141"/>
        <w:rPr>
          <w:rFonts w:ascii="CG Times" w:hAnsi="CG Times" w:cs="CG Times"/>
          <w:szCs w:val="18"/>
        </w:rPr>
      </w:pPr>
      <w:r w:rsidRPr="00A035B8">
        <w:t>学术规范与职业伦理</w:t>
      </w:r>
      <w:r w:rsidRPr="00A035B8">
        <w:rPr>
          <w:rFonts w:hint="eastAsia"/>
        </w:rPr>
        <w:t xml:space="preserve">                        </w:t>
      </w:r>
      <w:r w:rsidRPr="00A035B8">
        <w:rPr>
          <w:rFonts w:hint="eastAsia"/>
        </w:rPr>
        <w:t>（</w:t>
      </w:r>
      <w:r w:rsidRPr="00A035B8">
        <w:t>70700191</w:t>
      </w:r>
      <w:r w:rsidRPr="00A035B8">
        <w:rPr>
          <w:rFonts w:hint="eastAsia"/>
        </w:rPr>
        <w:t>）</w:t>
      </w:r>
      <w:r w:rsidRPr="00A035B8">
        <w:rPr>
          <w:rFonts w:hint="eastAsia"/>
        </w:rPr>
        <w:t xml:space="preserve">  1</w:t>
      </w:r>
      <w:r w:rsidRPr="00A035B8">
        <w:rPr>
          <w:rFonts w:hint="eastAsia"/>
        </w:rPr>
        <w:t>学分</w:t>
      </w:r>
      <w:r w:rsidRPr="00A035B8">
        <w:rPr>
          <w:rFonts w:hint="eastAsia"/>
        </w:rPr>
        <w:t xml:space="preserve">   </w:t>
      </w:r>
      <w:r w:rsidRPr="00A035B8">
        <w:rPr>
          <w:rFonts w:hint="eastAsia"/>
        </w:rPr>
        <w:t>（考试）</w:t>
      </w:r>
    </w:p>
    <w:p w:rsidR="000D33AB" w:rsidRPr="00A035B8" w:rsidRDefault="000D33AB" w:rsidP="000D33AB">
      <w:pPr>
        <w:spacing w:line="360" w:lineRule="exact"/>
        <w:rPr>
          <w:b/>
          <w:color w:val="000000"/>
          <w:szCs w:val="21"/>
        </w:rPr>
      </w:pPr>
      <w:r w:rsidRPr="00A035B8">
        <w:rPr>
          <w:rFonts w:hint="eastAsia"/>
          <w:b/>
          <w:color w:val="000000"/>
          <w:szCs w:val="21"/>
        </w:rPr>
        <w:t>（</w:t>
      </w:r>
      <w:r w:rsidRPr="00A035B8">
        <w:rPr>
          <w:rFonts w:hint="eastAsia"/>
          <w:b/>
          <w:color w:val="000000"/>
          <w:szCs w:val="21"/>
        </w:rPr>
        <w:t>2</w:t>
      </w:r>
      <w:r w:rsidRPr="00A035B8">
        <w:rPr>
          <w:rFonts w:hint="eastAsia"/>
          <w:b/>
          <w:color w:val="000000"/>
          <w:szCs w:val="21"/>
        </w:rPr>
        <w:t>）基础理论课</w:t>
      </w:r>
      <w:r w:rsidRPr="0063642D">
        <w:rPr>
          <w:rFonts w:hint="eastAsia"/>
          <w:b/>
          <w:color w:val="000000"/>
          <w:szCs w:val="21"/>
        </w:rPr>
        <w:t>（≥</w:t>
      </w:r>
      <w:r>
        <w:rPr>
          <w:b/>
          <w:color w:val="000000"/>
          <w:szCs w:val="21"/>
        </w:rPr>
        <w:t>8</w:t>
      </w:r>
      <w:r w:rsidRPr="0063642D">
        <w:rPr>
          <w:rFonts w:hint="eastAsia"/>
          <w:b/>
          <w:color w:val="000000"/>
          <w:szCs w:val="21"/>
        </w:rPr>
        <w:t>学分）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7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ascii="CG Times" w:hAnsi="CG Times" w:cs="CG Times" w:hint="eastAsia"/>
                <w:bCs/>
                <w:szCs w:val="18"/>
              </w:rPr>
              <w:t>政治科学的理论与方法</w:t>
            </w:r>
          </w:p>
        </w:tc>
        <w:tc>
          <w:tcPr>
            <w:tcW w:w="1440" w:type="dxa"/>
          </w:tcPr>
          <w:p w:rsidR="000D33AB" w:rsidRPr="00A035B8" w:rsidRDefault="000D33AB" w:rsidP="009F4C38">
            <w:p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</w:rPr>
              <w:t>（</w:t>
            </w:r>
            <w:r w:rsidRPr="00A035B8">
              <w:rPr>
                <w:rFonts w:hint="eastAsia"/>
              </w:rPr>
              <w:t>90610403</w:t>
            </w:r>
            <w:r w:rsidRPr="00A035B8">
              <w:rPr>
                <w:rFonts w:hint="eastAsia"/>
              </w:rPr>
              <w:t>）</w:t>
            </w:r>
          </w:p>
        </w:tc>
        <w:tc>
          <w:tcPr>
            <w:tcW w:w="900" w:type="dxa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3</w:t>
            </w:r>
            <w:r w:rsidRPr="00A035B8">
              <w:rPr>
                <w:color w:val="000000"/>
                <w:szCs w:val="21"/>
              </w:rPr>
              <w:t>学分</w:t>
            </w:r>
          </w:p>
        </w:tc>
        <w:tc>
          <w:tcPr>
            <w:tcW w:w="1080" w:type="dxa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（考试）</w:t>
            </w:r>
          </w:p>
        </w:tc>
      </w:tr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比较政治学</w:t>
            </w:r>
            <w:r>
              <w:rPr>
                <w:color w:val="000000"/>
                <w:szCs w:val="21"/>
              </w:rPr>
              <w:t>研究</w:t>
            </w:r>
          </w:p>
        </w:tc>
        <w:tc>
          <w:tcPr>
            <w:tcW w:w="144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80615223</w:t>
            </w:r>
            <w:r w:rsidRPr="00A035B8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 w:rsidRPr="00A035B8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（考试）</w:t>
            </w:r>
          </w:p>
        </w:tc>
      </w:tr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国际关系理论</w:t>
            </w:r>
          </w:p>
        </w:tc>
        <w:tc>
          <w:tcPr>
            <w:tcW w:w="144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</w:t>
            </w:r>
            <w:r w:rsidRPr="00A035B8">
              <w:rPr>
                <w:color w:val="000000"/>
                <w:szCs w:val="21"/>
              </w:rPr>
              <w:t>7061</w:t>
            </w:r>
            <w:r w:rsidRPr="00A035B8">
              <w:rPr>
                <w:rFonts w:hint="eastAsia"/>
                <w:color w:val="000000"/>
                <w:szCs w:val="21"/>
              </w:rPr>
              <w:t>0632)</w:t>
            </w:r>
          </w:p>
        </w:tc>
        <w:tc>
          <w:tcPr>
            <w:tcW w:w="90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2</w:t>
            </w:r>
            <w:r w:rsidRPr="00A035B8">
              <w:rPr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（考试）</w:t>
            </w:r>
          </w:p>
        </w:tc>
      </w:tr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7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ascii="CG Times" w:hAnsi="CG Times" w:cs="CG Times" w:hint="eastAsia"/>
                <w:bCs/>
                <w:szCs w:val="18"/>
              </w:rPr>
              <w:t>政治思想史原著选读</w:t>
            </w:r>
          </w:p>
        </w:tc>
        <w:tc>
          <w:tcPr>
            <w:tcW w:w="1440" w:type="dxa"/>
          </w:tcPr>
          <w:p w:rsidR="000D33AB" w:rsidRPr="00A035B8" w:rsidRDefault="000D33AB" w:rsidP="009F4C38">
            <w:p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</w:rPr>
              <w:t>（</w:t>
            </w:r>
            <w:r w:rsidRPr="00A035B8">
              <w:rPr>
                <w:rFonts w:hint="eastAsia"/>
              </w:rPr>
              <w:t>80615203</w:t>
            </w:r>
            <w:r w:rsidRPr="00A035B8">
              <w:rPr>
                <w:rFonts w:hint="eastAsia"/>
              </w:rPr>
              <w:t>）</w:t>
            </w:r>
          </w:p>
        </w:tc>
        <w:tc>
          <w:tcPr>
            <w:tcW w:w="900" w:type="dxa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3</w:t>
            </w:r>
            <w:r w:rsidRPr="00A035B8">
              <w:rPr>
                <w:color w:val="000000"/>
                <w:szCs w:val="21"/>
              </w:rPr>
              <w:t>学分</w:t>
            </w:r>
          </w:p>
        </w:tc>
        <w:tc>
          <w:tcPr>
            <w:tcW w:w="1080" w:type="dxa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（考试）</w:t>
            </w:r>
          </w:p>
        </w:tc>
      </w:tr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国际关系理论经典著作选读</w:t>
            </w:r>
          </w:p>
        </w:tc>
        <w:tc>
          <w:tcPr>
            <w:tcW w:w="144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</w:t>
            </w:r>
            <w:r w:rsidRPr="00A035B8">
              <w:rPr>
                <w:color w:val="000000"/>
                <w:szCs w:val="21"/>
              </w:rPr>
              <w:t>70612322</w:t>
            </w:r>
            <w:r w:rsidRPr="00A035B8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2</w:t>
            </w:r>
            <w:r w:rsidRPr="00A035B8">
              <w:rPr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（考试）</w:t>
            </w:r>
          </w:p>
        </w:tc>
      </w:tr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政治学原理</w:t>
            </w:r>
          </w:p>
        </w:tc>
        <w:tc>
          <w:tcPr>
            <w:tcW w:w="144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</w:t>
            </w:r>
            <w:r w:rsidRPr="00A035B8">
              <w:rPr>
                <w:color w:val="000000"/>
                <w:szCs w:val="21"/>
              </w:rPr>
              <w:t>70611892</w:t>
            </w:r>
            <w:r w:rsidRPr="00A035B8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2</w:t>
            </w:r>
            <w:r w:rsidRPr="00A035B8">
              <w:rPr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（考试）</w:t>
            </w:r>
          </w:p>
        </w:tc>
      </w:tr>
    </w:tbl>
    <w:p w:rsidR="000D33AB" w:rsidRPr="00A035B8" w:rsidRDefault="000D33AB" w:rsidP="000D33AB">
      <w:pPr>
        <w:spacing w:line="360" w:lineRule="exact"/>
        <w:rPr>
          <w:b/>
          <w:color w:val="000000"/>
          <w:szCs w:val="21"/>
        </w:rPr>
      </w:pPr>
      <w:r w:rsidRPr="00A035B8">
        <w:rPr>
          <w:rFonts w:hint="eastAsia"/>
          <w:b/>
          <w:color w:val="000000"/>
          <w:szCs w:val="21"/>
        </w:rPr>
        <w:t>（</w:t>
      </w:r>
      <w:r w:rsidRPr="00A035B8">
        <w:rPr>
          <w:rFonts w:hint="eastAsia"/>
          <w:b/>
          <w:color w:val="000000"/>
          <w:szCs w:val="21"/>
        </w:rPr>
        <w:t>3</w:t>
      </w:r>
      <w:r w:rsidRPr="00A035B8">
        <w:rPr>
          <w:rFonts w:hint="eastAsia"/>
          <w:b/>
          <w:color w:val="000000"/>
          <w:szCs w:val="21"/>
        </w:rPr>
        <w:t>）研究方法课</w:t>
      </w:r>
      <w:r w:rsidRPr="0063642D">
        <w:rPr>
          <w:b/>
          <w:color w:val="000000"/>
          <w:szCs w:val="21"/>
        </w:rPr>
        <w:t>（</w:t>
      </w:r>
      <w:r w:rsidRPr="0063642D">
        <w:rPr>
          <w:b/>
          <w:color w:val="000000"/>
          <w:szCs w:val="21"/>
        </w:rPr>
        <w:t>≥4</w:t>
      </w:r>
      <w:r w:rsidRPr="0063642D">
        <w:rPr>
          <w:b/>
          <w:color w:val="000000"/>
          <w:szCs w:val="21"/>
        </w:rPr>
        <w:t>学分）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7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</w:rPr>
              <w:lastRenderedPageBreak/>
              <w:t>政治学方法论研究</w:t>
            </w:r>
          </w:p>
        </w:tc>
        <w:tc>
          <w:tcPr>
            <w:tcW w:w="1440" w:type="dxa"/>
          </w:tcPr>
          <w:p w:rsidR="000D33AB" w:rsidRPr="00A035B8" w:rsidRDefault="000D33AB" w:rsidP="009F4C38">
            <w:p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</w:rPr>
              <w:t>（</w:t>
            </w:r>
            <w:r w:rsidRPr="00A035B8">
              <w:rPr>
                <w:rFonts w:hint="eastAsia"/>
              </w:rPr>
              <w:t>80615213</w:t>
            </w:r>
            <w:r w:rsidRPr="00A035B8">
              <w:rPr>
                <w:rFonts w:hint="eastAsia"/>
              </w:rPr>
              <w:t>）</w:t>
            </w:r>
          </w:p>
        </w:tc>
        <w:tc>
          <w:tcPr>
            <w:tcW w:w="900" w:type="dxa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3</w:t>
            </w:r>
            <w:r w:rsidRPr="00A035B8">
              <w:rPr>
                <w:color w:val="000000"/>
                <w:szCs w:val="21"/>
              </w:rPr>
              <w:t>学分</w:t>
            </w:r>
          </w:p>
        </w:tc>
        <w:tc>
          <w:tcPr>
            <w:tcW w:w="1080" w:type="dxa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（考试）</w:t>
            </w:r>
          </w:p>
        </w:tc>
      </w:tr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国际问题研究方法</w:t>
            </w:r>
          </w:p>
        </w:tc>
        <w:tc>
          <w:tcPr>
            <w:tcW w:w="144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(</w:t>
            </w:r>
            <w:r w:rsidRPr="00A035B8">
              <w:rPr>
                <w:color w:val="000000"/>
                <w:szCs w:val="21"/>
              </w:rPr>
              <w:t>80611402</w:t>
            </w:r>
            <w:r w:rsidRPr="00A035B8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color w:val="000000"/>
                <w:szCs w:val="21"/>
              </w:rPr>
              <w:t>2</w:t>
            </w:r>
            <w:r w:rsidRPr="00A035B8">
              <w:rPr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color w:val="000000"/>
                <w:szCs w:val="21"/>
              </w:rPr>
              <w:t>（考试）</w:t>
            </w:r>
          </w:p>
        </w:tc>
      </w:tr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国际关系研究中的博弈与统计</w:t>
            </w:r>
          </w:p>
        </w:tc>
        <w:tc>
          <w:tcPr>
            <w:tcW w:w="1440" w:type="dxa"/>
            <w:vAlign w:val="center"/>
          </w:tcPr>
          <w:p w:rsidR="000D33AB" w:rsidRPr="00A035B8" w:rsidRDefault="000D33AB" w:rsidP="009F4C38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80700923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（考试）</w:t>
            </w:r>
          </w:p>
        </w:tc>
      </w:tr>
      <w:tr w:rsidR="000D33AB" w:rsidRPr="00A035B8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国际关系实证分析</w:t>
            </w:r>
            <w:r w:rsidRPr="00A035B8">
              <w:rPr>
                <w:rFonts w:hint="eastAsia"/>
                <w:szCs w:val="21"/>
              </w:rPr>
              <w:t xml:space="preserve">                              </w:t>
            </w:r>
          </w:p>
        </w:tc>
        <w:tc>
          <w:tcPr>
            <w:tcW w:w="1440" w:type="dxa"/>
            <w:vAlign w:val="center"/>
          </w:tcPr>
          <w:p w:rsidR="000D33AB" w:rsidRPr="00A035B8" w:rsidRDefault="000D33AB" w:rsidP="009F4C38">
            <w:pPr>
              <w:spacing w:line="360" w:lineRule="exact"/>
              <w:rPr>
                <w:color w:val="000000"/>
                <w:szCs w:val="21"/>
              </w:rPr>
            </w:pPr>
            <w:r w:rsidRPr="00A035B8">
              <w:rPr>
                <w:rFonts w:hint="eastAsia"/>
                <w:szCs w:val="21"/>
              </w:rPr>
              <w:t>（</w:t>
            </w:r>
            <w:r w:rsidRPr="00A035B8">
              <w:rPr>
                <w:rFonts w:hint="eastAsia"/>
                <w:szCs w:val="21"/>
              </w:rPr>
              <w:t>80700492</w:t>
            </w:r>
            <w:r w:rsidRPr="00A035B8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szCs w:val="21"/>
              </w:rPr>
              <w:t>2</w:t>
            </w:r>
            <w:r w:rsidRPr="00A035B8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035B8" w:rsidRDefault="000D33AB" w:rsidP="009F4C3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035B8">
              <w:rPr>
                <w:rFonts w:hint="eastAsia"/>
                <w:szCs w:val="21"/>
              </w:rPr>
              <w:t>（考试）</w:t>
            </w:r>
          </w:p>
        </w:tc>
      </w:tr>
    </w:tbl>
    <w:p w:rsidR="000D33AB" w:rsidRPr="0063642D" w:rsidRDefault="000D33AB" w:rsidP="000D33AB">
      <w:pPr>
        <w:spacing w:line="360" w:lineRule="exact"/>
        <w:rPr>
          <w:b/>
          <w:color w:val="000000"/>
          <w:szCs w:val="21"/>
        </w:rPr>
      </w:pPr>
      <w:r w:rsidRPr="0063642D">
        <w:rPr>
          <w:rFonts w:hint="eastAsia"/>
          <w:b/>
          <w:color w:val="000000"/>
          <w:szCs w:val="21"/>
        </w:rPr>
        <w:t>（</w:t>
      </w:r>
      <w:r w:rsidRPr="0063642D">
        <w:rPr>
          <w:rFonts w:hint="eastAsia"/>
          <w:b/>
          <w:color w:val="000000"/>
          <w:szCs w:val="21"/>
        </w:rPr>
        <w:t>4</w:t>
      </w:r>
      <w:r w:rsidRPr="0063642D">
        <w:rPr>
          <w:rFonts w:hint="eastAsia"/>
          <w:b/>
          <w:color w:val="000000"/>
          <w:szCs w:val="21"/>
        </w:rPr>
        <w:t>）</w:t>
      </w:r>
      <w:r w:rsidR="0040545E" w:rsidRPr="00A15B65">
        <w:rPr>
          <w:rFonts w:hint="eastAsia"/>
          <w:b/>
          <w:color w:val="000000"/>
          <w:szCs w:val="21"/>
        </w:rPr>
        <w:t>全球治理</w:t>
      </w:r>
      <w:r w:rsidRPr="0063642D">
        <w:rPr>
          <w:rFonts w:hint="eastAsia"/>
          <w:b/>
          <w:color w:val="000000"/>
          <w:szCs w:val="21"/>
        </w:rPr>
        <w:t>研究方向课</w:t>
      </w:r>
      <w:r w:rsidRPr="0063642D">
        <w:rPr>
          <w:b/>
        </w:rPr>
        <w:t>（</w:t>
      </w:r>
      <w:r w:rsidRPr="0063642D">
        <w:rPr>
          <w:b/>
        </w:rPr>
        <w:t>≥8</w:t>
      </w:r>
      <w:r w:rsidRPr="0063642D">
        <w:rPr>
          <w:b/>
        </w:rPr>
        <w:t>学分）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0D33AB" w:rsidRPr="00AF5F1F" w:rsidTr="009F4C38">
        <w:tc>
          <w:tcPr>
            <w:tcW w:w="4500" w:type="dxa"/>
          </w:tcPr>
          <w:p w:rsidR="000D33AB" w:rsidRPr="00467C65" w:rsidRDefault="000D33AB" w:rsidP="000D33AB">
            <w:pPr>
              <w:numPr>
                <w:ilvl w:val="0"/>
                <w:numId w:val="13"/>
              </w:numPr>
              <w:tabs>
                <w:tab w:val="clear" w:pos="420"/>
                <w:tab w:val="num" w:pos="133"/>
              </w:tabs>
              <w:spacing w:line="360" w:lineRule="exact"/>
              <w:rPr>
                <w:rFonts w:ascii="宋体" w:hAnsi="宋体"/>
                <w:szCs w:val="21"/>
              </w:rPr>
            </w:pPr>
            <w:r w:rsidRPr="002C4459">
              <w:rPr>
                <w:rFonts w:ascii="宋体" w:hAnsi="宋体" w:hint="eastAsia"/>
                <w:szCs w:val="21"/>
              </w:rPr>
              <w:t>全球治理导论</w:t>
            </w:r>
          </w:p>
        </w:tc>
        <w:tc>
          <w:tcPr>
            <w:tcW w:w="1440" w:type="dxa"/>
            <w:vAlign w:val="center"/>
          </w:tcPr>
          <w:p w:rsidR="000D33AB" w:rsidRPr="00467C65" w:rsidRDefault="000D33AB" w:rsidP="009F4C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70700363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0D33AB" w:rsidRPr="00467C65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DD7232">
              <w:rPr>
                <w:szCs w:val="21"/>
              </w:rPr>
              <w:t>3</w:t>
            </w:r>
            <w:r w:rsidRPr="00DD7232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467C65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DD7232">
              <w:rPr>
                <w:rFonts w:hint="eastAsia"/>
                <w:szCs w:val="21"/>
              </w:rPr>
              <w:t>（考试）</w:t>
            </w:r>
          </w:p>
        </w:tc>
      </w:tr>
      <w:tr w:rsidR="000D33AB" w:rsidRPr="00AF5F1F" w:rsidTr="009F4C38">
        <w:tc>
          <w:tcPr>
            <w:tcW w:w="4500" w:type="dxa"/>
          </w:tcPr>
          <w:p w:rsidR="000D33AB" w:rsidRPr="00AF5F1F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国际组织与全球治理专题研讨</w:t>
            </w:r>
            <w:r w:rsidRPr="00A035B8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0D33AB" w:rsidRPr="00AF5F1F" w:rsidRDefault="000D33AB" w:rsidP="009F4C38">
            <w:pPr>
              <w:spacing w:line="360" w:lineRule="exact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（</w:t>
            </w:r>
            <w:r w:rsidRPr="00A035B8">
              <w:rPr>
                <w:rFonts w:hint="eastAsia"/>
                <w:szCs w:val="21"/>
              </w:rPr>
              <w:t>90700023</w:t>
            </w:r>
            <w:r w:rsidRPr="00A035B8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0D33AB" w:rsidRPr="00AF5F1F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3</w:t>
            </w:r>
            <w:r w:rsidRPr="00A035B8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F5F1F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（考试）</w:t>
            </w:r>
          </w:p>
        </w:tc>
      </w:tr>
      <w:tr w:rsidR="000D33AB" w:rsidRPr="00AF5F1F" w:rsidTr="009F4C38">
        <w:tc>
          <w:tcPr>
            <w:tcW w:w="4500" w:type="dxa"/>
          </w:tcPr>
          <w:p w:rsidR="000D33AB" w:rsidRPr="007E0DAD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szCs w:val="21"/>
              </w:rPr>
            </w:pPr>
            <w:r w:rsidRPr="007E0DAD">
              <w:rPr>
                <w:rFonts w:hint="eastAsia"/>
                <w:szCs w:val="21"/>
              </w:rPr>
              <w:t>恐怖主义及其治理</w:t>
            </w:r>
          </w:p>
        </w:tc>
        <w:tc>
          <w:tcPr>
            <w:tcW w:w="1440" w:type="dxa"/>
            <w:vAlign w:val="center"/>
          </w:tcPr>
          <w:p w:rsidR="000D33AB" w:rsidRPr="007E0DAD" w:rsidRDefault="000D33AB" w:rsidP="009F4C38">
            <w:pPr>
              <w:spacing w:line="360" w:lineRule="exact"/>
              <w:rPr>
                <w:szCs w:val="21"/>
              </w:rPr>
            </w:pPr>
            <w:r w:rsidRPr="007E0DAD">
              <w:rPr>
                <w:rFonts w:hint="eastAsia"/>
                <w:szCs w:val="21"/>
              </w:rPr>
              <w:t>（</w:t>
            </w:r>
            <w:r w:rsidRPr="007E0DAD">
              <w:rPr>
                <w:szCs w:val="21"/>
              </w:rPr>
              <w:t>80700523</w:t>
            </w:r>
            <w:r w:rsidRPr="007E0DAD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0D33AB" w:rsidRPr="007E0DAD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7E0DAD">
              <w:rPr>
                <w:rFonts w:hint="eastAsia"/>
                <w:szCs w:val="21"/>
              </w:rPr>
              <w:t>3</w:t>
            </w:r>
            <w:r w:rsidRPr="007E0DAD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7E0DAD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7E0DAD">
              <w:rPr>
                <w:rFonts w:hint="eastAsia"/>
                <w:szCs w:val="21"/>
              </w:rPr>
              <w:t>（考试）</w:t>
            </w:r>
          </w:p>
        </w:tc>
      </w:tr>
      <w:tr w:rsidR="000D33AB" w:rsidRPr="00AF5F1F" w:rsidTr="009F4C38">
        <w:tc>
          <w:tcPr>
            <w:tcW w:w="4500" w:type="dxa"/>
          </w:tcPr>
          <w:p w:rsidR="000D33AB" w:rsidRPr="00AF5F1F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治理技术专题：定量政治分析方法</w:t>
            </w:r>
          </w:p>
        </w:tc>
        <w:tc>
          <w:tcPr>
            <w:tcW w:w="1440" w:type="dxa"/>
            <w:vAlign w:val="center"/>
          </w:tcPr>
          <w:p w:rsidR="000D33AB" w:rsidRPr="00AF5F1F" w:rsidRDefault="000D33AB" w:rsidP="009F4C38">
            <w:pPr>
              <w:spacing w:line="360" w:lineRule="exact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（</w:t>
            </w:r>
            <w:r w:rsidRPr="00A035B8">
              <w:rPr>
                <w:rFonts w:hint="eastAsia"/>
                <w:szCs w:val="21"/>
              </w:rPr>
              <w:t>70700263</w:t>
            </w:r>
            <w:r w:rsidRPr="00A035B8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0D33AB" w:rsidRPr="00AF5F1F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3</w:t>
            </w:r>
            <w:r w:rsidRPr="00A035B8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F5F1F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（考试）</w:t>
            </w:r>
          </w:p>
        </w:tc>
      </w:tr>
      <w:tr w:rsidR="000D33AB" w:rsidRPr="00AF5F1F" w:rsidTr="009F4C38">
        <w:tc>
          <w:tcPr>
            <w:tcW w:w="4500" w:type="dxa"/>
          </w:tcPr>
          <w:p w:rsidR="000D33AB" w:rsidRPr="00A035B8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治理技术专题：政治数据分析</w:t>
            </w:r>
          </w:p>
        </w:tc>
        <w:tc>
          <w:tcPr>
            <w:tcW w:w="1440" w:type="dxa"/>
            <w:vAlign w:val="center"/>
          </w:tcPr>
          <w:p w:rsidR="000D33AB" w:rsidRPr="00AF5F1F" w:rsidRDefault="000D33AB" w:rsidP="009F4C38">
            <w:pPr>
              <w:spacing w:line="360" w:lineRule="exact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（</w:t>
            </w:r>
            <w:r w:rsidRPr="00A035B8">
              <w:rPr>
                <w:rFonts w:hint="eastAsia"/>
                <w:szCs w:val="21"/>
              </w:rPr>
              <w:t>70700173</w:t>
            </w:r>
            <w:r w:rsidRPr="00A035B8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0D33AB" w:rsidRPr="00AF5F1F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3</w:t>
            </w:r>
            <w:r w:rsidRPr="00A035B8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F5F1F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（考试）</w:t>
            </w:r>
          </w:p>
        </w:tc>
      </w:tr>
      <w:tr w:rsidR="000D33AB" w:rsidRPr="00AF5F1F" w:rsidTr="009F4C38">
        <w:tc>
          <w:tcPr>
            <w:tcW w:w="4500" w:type="dxa"/>
          </w:tcPr>
          <w:p w:rsidR="000D33AB" w:rsidRPr="00AF5F1F" w:rsidRDefault="000D33AB" w:rsidP="000D33AB">
            <w:pPr>
              <w:numPr>
                <w:ilvl w:val="0"/>
                <w:numId w:val="6"/>
              </w:numPr>
              <w:spacing w:line="360" w:lineRule="exact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全球化中的伦理争议</w:t>
            </w:r>
          </w:p>
        </w:tc>
        <w:tc>
          <w:tcPr>
            <w:tcW w:w="1440" w:type="dxa"/>
            <w:vAlign w:val="center"/>
          </w:tcPr>
          <w:p w:rsidR="000D33AB" w:rsidRPr="00AF5F1F" w:rsidRDefault="000D33AB" w:rsidP="009F4C38">
            <w:pPr>
              <w:spacing w:line="360" w:lineRule="exact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（</w:t>
            </w:r>
            <w:r w:rsidRPr="00A035B8">
              <w:rPr>
                <w:rFonts w:hint="eastAsia"/>
                <w:szCs w:val="21"/>
              </w:rPr>
              <w:t>80700542</w:t>
            </w:r>
            <w:r w:rsidRPr="00A035B8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0D33AB" w:rsidRPr="00AF5F1F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2</w:t>
            </w:r>
            <w:r w:rsidRPr="00A035B8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0D33AB" w:rsidRPr="00AF5F1F" w:rsidRDefault="000D33AB" w:rsidP="009F4C38">
            <w:pPr>
              <w:spacing w:line="360" w:lineRule="exact"/>
              <w:jc w:val="center"/>
              <w:rPr>
                <w:szCs w:val="21"/>
              </w:rPr>
            </w:pPr>
            <w:r w:rsidRPr="00A035B8">
              <w:rPr>
                <w:rFonts w:hint="eastAsia"/>
                <w:szCs w:val="21"/>
              </w:rPr>
              <w:t>（考试）</w:t>
            </w:r>
          </w:p>
        </w:tc>
      </w:tr>
      <w:tr w:rsidR="00643F4E" w:rsidRPr="00AF5F1F" w:rsidTr="009F4C38">
        <w:tc>
          <w:tcPr>
            <w:tcW w:w="4500" w:type="dxa"/>
          </w:tcPr>
          <w:p w:rsidR="00643F4E" w:rsidRPr="00643F4E" w:rsidRDefault="00643F4E" w:rsidP="00643F4E">
            <w:pPr>
              <w:numPr>
                <w:ilvl w:val="0"/>
                <w:numId w:val="6"/>
              </w:numPr>
              <w:spacing w:line="360" w:lineRule="exact"/>
              <w:rPr>
                <w:szCs w:val="21"/>
              </w:rPr>
            </w:pPr>
            <w:r w:rsidRPr="00643F4E">
              <w:rPr>
                <w:szCs w:val="21"/>
              </w:rPr>
              <w:t>Public Diplomacy:</w:t>
            </w:r>
            <w:r w:rsidRPr="00643F4E">
              <w:rPr>
                <w:rFonts w:hint="eastAsia"/>
                <w:szCs w:val="21"/>
              </w:rPr>
              <w:t xml:space="preserve"> </w:t>
            </w:r>
            <w:r w:rsidRPr="00643F4E">
              <w:rPr>
                <w:szCs w:val="21"/>
              </w:rPr>
              <w:t>Global and Comparative Perspectives</w:t>
            </w:r>
          </w:p>
        </w:tc>
        <w:tc>
          <w:tcPr>
            <w:tcW w:w="1440" w:type="dxa"/>
            <w:vAlign w:val="center"/>
          </w:tcPr>
          <w:p w:rsidR="00643F4E" w:rsidRPr="00643F4E" w:rsidRDefault="00643F4E" w:rsidP="009F4C38">
            <w:pPr>
              <w:spacing w:line="360" w:lineRule="exact"/>
              <w:jc w:val="center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（</w:t>
            </w:r>
            <w:r w:rsidRPr="00643F4E">
              <w:rPr>
                <w:szCs w:val="21"/>
              </w:rPr>
              <w:t>80615242</w:t>
            </w:r>
            <w:r w:rsidRPr="00643F4E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643F4E" w:rsidRPr="00643F4E" w:rsidRDefault="00643F4E" w:rsidP="009F4C38">
            <w:pPr>
              <w:spacing w:line="360" w:lineRule="exact"/>
              <w:jc w:val="center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2</w:t>
            </w:r>
            <w:r w:rsidRPr="00643F4E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643F4E" w:rsidRPr="001D4A17" w:rsidRDefault="00643F4E" w:rsidP="009F4C3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D4A17">
              <w:rPr>
                <w:rFonts w:ascii="Arial" w:hAnsi="Arial" w:cs="Arial" w:hint="eastAsia"/>
                <w:color w:val="000000" w:themeColor="text1"/>
                <w:szCs w:val="21"/>
              </w:rPr>
              <w:t>（考试）</w:t>
            </w:r>
          </w:p>
        </w:tc>
      </w:tr>
      <w:tr w:rsidR="00643F4E" w:rsidRPr="00AF5F1F" w:rsidTr="009F4C38">
        <w:tc>
          <w:tcPr>
            <w:tcW w:w="4500" w:type="dxa"/>
          </w:tcPr>
          <w:p w:rsidR="00643F4E" w:rsidRPr="00643F4E" w:rsidRDefault="00643F4E" w:rsidP="00643F4E">
            <w:pPr>
              <w:numPr>
                <w:ilvl w:val="0"/>
                <w:numId w:val="6"/>
              </w:numPr>
              <w:spacing w:line="360" w:lineRule="exact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European International Relations and Sino-European Relations</w:t>
            </w:r>
          </w:p>
        </w:tc>
        <w:tc>
          <w:tcPr>
            <w:tcW w:w="1440" w:type="dxa"/>
            <w:vAlign w:val="center"/>
          </w:tcPr>
          <w:p w:rsidR="00643F4E" w:rsidRPr="00643F4E" w:rsidRDefault="00643F4E" w:rsidP="009F4C38">
            <w:pPr>
              <w:spacing w:line="360" w:lineRule="exact"/>
              <w:jc w:val="center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（</w:t>
            </w:r>
            <w:r w:rsidRPr="00643F4E">
              <w:rPr>
                <w:rFonts w:hint="eastAsia"/>
                <w:szCs w:val="21"/>
              </w:rPr>
              <w:t>80615592</w:t>
            </w:r>
            <w:r w:rsidRPr="00643F4E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643F4E" w:rsidRPr="00643F4E" w:rsidRDefault="00643F4E" w:rsidP="009F4C38">
            <w:pPr>
              <w:spacing w:line="360" w:lineRule="exact"/>
              <w:jc w:val="center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2</w:t>
            </w:r>
            <w:r w:rsidRPr="00643F4E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643F4E" w:rsidRPr="00643F4E" w:rsidRDefault="00643F4E" w:rsidP="009F4C38">
            <w:pPr>
              <w:spacing w:line="360" w:lineRule="exact"/>
              <w:jc w:val="center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（考试）</w:t>
            </w:r>
          </w:p>
        </w:tc>
      </w:tr>
      <w:tr w:rsidR="00643F4E" w:rsidRPr="00AF5F1F" w:rsidTr="009F4C38">
        <w:tc>
          <w:tcPr>
            <w:tcW w:w="4500" w:type="dxa"/>
          </w:tcPr>
          <w:p w:rsidR="00643F4E" w:rsidRPr="00643F4E" w:rsidRDefault="00643F4E" w:rsidP="00643F4E">
            <w:pPr>
              <w:numPr>
                <w:ilvl w:val="0"/>
                <w:numId w:val="6"/>
              </w:numPr>
              <w:spacing w:line="360" w:lineRule="exact"/>
              <w:rPr>
                <w:szCs w:val="21"/>
              </w:rPr>
            </w:pPr>
            <w:r w:rsidRPr="00643F4E">
              <w:rPr>
                <w:szCs w:val="21"/>
              </w:rPr>
              <w:t>Principles</w:t>
            </w:r>
            <w:r w:rsidRPr="00643F4E">
              <w:rPr>
                <w:rFonts w:hint="eastAsia"/>
                <w:szCs w:val="21"/>
              </w:rPr>
              <w:t xml:space="preserve"> of Area Studies</w:t>
            </w:r>
          </w:p>
        </w:tc>
        <w:tc>
          <w:tcPr>
            <w:tcW w:w="1440" w:type="dxa"/>
            <w:vAlign w:val="center"/>
          </w:tcPr>
          <w:p w:rsidR="00643F4E" w:rsidRPr="00643F4E" w:rsidRDefault="00643F4E" w:rsidP="009F4C38">
            <w:pPr>
              <w:spacing w:line="360" w:lineRule="exact"/>
              <w:jc w:val="center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（</w:t>
            </w:r>
            <w:r w:rsidRPr="00643F4E">
              <w:rPr>
                <w:rFonts w:hint="eastAsia"/>
                <w:szCs w:val="21"/>
              </w:rPr>
              <w:t>80615162</w:t>
            </w:r>
            <w:r w:rsidRPr="00643F4E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643F4E" w:rsidRPr="00643F4E" w:rsidRDefault="00643F4E" w:rsidP="009F4C38">
            <w:pPr>
              <w:spacing w:line="360" w:lineRule="exact"/>
              <w:jc w:val="center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2</w:t>
            </w:r>
            <w:r w:rsidRPr="00643F4E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643F4E" w:rsidRPr="001D4A17" w:rsidRDefault="00643F4E" w:rsidP="009F4C3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D4A17">
              <w:rPr>
                <w:rFonts w:ascii="Arial" w:hAnsi="Arial" w:cs="Arial" w:hint="eastAsia"/>
                <w:color w:val="000000" w:themeColor="text1"/>
                <w:szCs w:val="21"/>
              </w:rPr>
              <w:t>（考试）</w:t>
            </w:r>
          </w:p>
        </w:tc>
      </w:tr>
      <w:tr w:rsidR="00643F4E" w:rsidRPr="00AF5F1F" w:rsidTr="009F4C38">
        <w:tc>
          <w:tcPr>
            <w:tcW w:w="4500" w:type="dxa"/>
          </w:tcPr>
          <w:p w:rsidR="00643F4E" w:rsidRPr="001D4A17" w:rsidRDefault="00643F4E" w:rsidP="00643F4E">
            <w:pPr>
              <w:numPr>
                <w:ilvl w:val="0"/>
                <w:numId w:val="6"/>
              </w:numPr>
              <w:spacing w:line="36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643F4E">
              <w:rPr>
                <w:szCs w:val="21"/>
              </w:rPr>
              <w:t>Overview of International Energy and Environment Governance</w:t>
            </w:r>
          </w:p>
        </w:tc>
        <w:tc>
          <w:tcPr>
            <w:tcW w:w="1440" w:type="dxa"/>
            <w:vAlign w:val="center"/>
          </w:tcPr>
          <w:p w:rsidR="00643F4E" w:rsidRPr="00643F4E" w:rsidRDefault="00643F4E" w:rsidP="009F4C38">
            <w:pPr>
              <w:spacing w:line="360" w:lineRule="exact"/>
              <w:jc w:val="center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（</w:t>
            </w:r>
            <w:r w:rsidRPr="00643F4E">
              <w:rPr>
                <w:szCs w:val="21"/>
              </w:rPr>
              <w:t>80700602</w:t>
            </w:r>
            <w:r w:rsidRPr="00643F4E">
              <w:rPr>
                <w:rFonts w:hint="eastAsia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643F4E" w:rsidRPr="00643F4E" w:rsidRDefault="00643F4E" w:rsidP="009F4C38">
            <w:pPr>
              <w:spacing w:line="360" w:lineRule="exact"/>
              <w:jc w:val="center"/>
              <w:rPr>
                <w:szCs w:val="21"/>
              </w:rPr>
            </w:pPr>
            <w:r w:rsidRPr="00643F4E">
              <w:rPr>
                <w:rFonts w:hint="eastAsia"/>
                <w:szCs w:val="21"/>
              </w:rPr>
              <w:t>2</w:t>
            </w:r>
            <w:r w:rsidRPr="00643F4E"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643F4E" w:rsidRPr="001D4A17" w:rsidRDefault="00643F4E" w:rsidP="009F4C3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D4A17">
              <w:rPr>
                <w:rFonts w:ascii="Arial" w:hAnsi="Arial" w:cs="Arial" w:hint="eastAsia"/>
                <w:color w:val="000000" w:themeColor="text1"/>
                <w:szCs w:val="21"/>
              </w:rPr>
              <w:t>（考试）</w:t>
            </w:r>
          </w:p>
        </w:tc>
      </w:tr>
      <w:tr w:rsidR="00643F4E" w:rsidRPr="00AF5F1F" w:rsidTr="009F4C38">
        <w:tc>
          <w:tcPr>
            <w:tcW w:w="4500" w:type="dxa"/>
          </w:tcPr>
          <w:p w:rsidR="00643F4E" w:rsidRPr="001D4A17" w:rsidRDefault="00643F4E" w:rsidP="00643F4E">
            <w:pPr>
              <w:numPr>
                <w:ilvl w:val="0"/>
                <w:numId w:val="6"/>
              </w:numPr>
              <w:spacing w:line="36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13586E">
              <w:rPr>
                <w:szCs w:val="21"/>
              </w:rPr>
              <w:t>Political Economy of Development</w:t>
            </w:r>
          </w:p>
        </w:tc>
        <w:tc>
          <w:tcPr>
            <w:tcW w:w="1440" w:type="dxa"/>
            <w:vAlign w:val="center"/>
          </w:tcPr>
          <w:p w:rsidR="00643F4E" w:rsidRPr="001D4A17" w:rsidRDefault="00643F4E" w:rsidP="009F4C3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（</w:t>
            </w:r>
            <w:r w:rsidRPr="0013586E">
              <w:rPr>
                <w:rFonts w:hint="eastAsia"/>
                <w:szCs w:val="21"/>
              </w:rPr>
              <w:t>80700122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643F4E" w:rsidRPr="001D4A17" w:rsidRDefault="00643F4E" w:rsidP="009F4C3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3586E">
              <w:rPr>
                <w:rFonts w:hint="eastAsia"/>
                <w:szCs w:val="21"/>
              </w:rPr>
              <w:t>2</w:t>
            </w:r>
            <w:r w:rsidRPr="001D4A17">
              <w:rPr>
                <w:rFonts w:ascii="Arial" w:hAnsi="Arial" w:cs="Arial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643F4E" w:rsidRPr="001D4A17" w:rsidRDefault="00643F4E" w:rsidP="009F4C3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D4A17">
              <w:rPr>
                <w:rFonts w:ascii="Arial" w:hAnsi="Arial" w:cs="Arial" w:hint="eastAsia"/>
                <w:color w:val="000000" w:themeColor="text1"/>
                <w:szCs w:val="21"/>
              </w:rPr>
              <w:t>（考试）</w:t>
            </w:r>
          </w:p>
        </w:tc>
      </w:tr>
      <w:tr w:rsidR="00643F4E" w:rsidRPr="00AF5F1F" w:rsidTr="009F4C38">
        <w:tc>
          <w:tcPr>
            <w:tcW w:w="4500" w:type="dxa"/>
          </w:tcPr>
          <w:p w:rsidR="00643F4E" w:rsidRPr="001D4A17" w:rsidRDefault="00643F4E" w:rsidP="00643F4E">
            <w:pPr>
              <w:numPr>
                <w:ilvl w:val="0"/>
                <w:numId w:val="6"/>
              </w:numPr>
              <w:spacing w:line="36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13586E">
              <w:rPr>
                <w:szCs w:val="21"/>
              </w:rPr>
              <w:t>Development of Chinese Financial System</w:t>
            </w:r>
          </w:p>
        </w:tc>
        <w:tc>
          <w:tcPr>
            <w:tcW w:w="1440" w:type="dxa"/>
            <w:vAlign w:val="center"/>
          </w:tcPr>
          <w:p w:rsidR="00643F4E" w:rsidRPr="001D4A17" w:rsidRDefault="00643F4E" w:rsidP="009F4C3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（</w:t>
            </w:r>
            <w:r w:rsidRPr="0013586E">
              <w:rPr>
                <w:rFonts w:hint="eastAsia"/>
                <w:szCs w:val="21"/>
              </w:rPr>
              <w:t>80700612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643F4E" w:rsidRPr="001D4A17" w:rsidRDefault="00643F4E" w:rsidP="009F4C3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3586E">
              <w:rPr>
                <w:rFonts w:hint="eastAsia"/>
                <w:szCs w:val="21"/>
              </w:rPr>
              <w:t>2</w:t>
            </w:r>
            <w:r w:rsidRPr="001D4A17">
              <w:rPr>
                <w:rFonts w:ascii="Arial" w:hAnsi="Arial" w:cs="Arial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643F4E" w:rsidRPr="001D4A17" w:rsidRDefault="00643F4E" w:rsidP="009F4C3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D4A17">
              <w:rPr>
                <w:rFonts w:ascii="Arial" w:hAnsi="Arial" w:cs="Arial" w:hint="eastAsia"/>
                <w:color w:val="000000" w:themeColor="text1"/>
                <w:szCs w:val="21"/>
              </w:rPr>
              <w:t>（考试）</w:t>
            </w:r>
          </w:p>
        </w:tc>
      </w:tr>
    </w:tbl>
    <w:p w:rsidR="000D33AB" w:rsidRPr="00C96988" w:rsidRDefault="000D33AB" w:rsidP="001037C4">
      <w:pPr>
        <w:pStyle w:val="5"/>
      </w:pPr>
      <w:r w:rsidRPr="00C96988">
        <w:rPr>
          <w:rFonts w:hint="eastAsia"/>
        </w:rPr>
        <w:t>特别提醒：政治学一级学科</w:t>
      </w:r>
      <w:r w:rsidRPr="00C96988">
        <w:t>新开设的专业课以及全校各系（院、所）开设的研究生课程</w:t>
      </w:r>
      <w:r w:rsidRPr="00C96988">
        <w:rPr>
          <w:rFonts w:hint="eastAsia"/>
        </w:rPr>
        <w:t>（含英文授课课程）</w:t>
      </w:r>
      <w:r w:rsidRPr="00C96988">
        <w:t>。选修</w:t>
      </w:r>
      <w:r w:rsidRPr="00C96988">
        <w:rPr>
          <w:rFonts w:hint="eastAsia"/>
        </w:rPr>
        <w:t>本校政治学一级学科之外其他院系开设的相关专业课</w:t>
      </w:r>
      <w:r w:rsidRPr="00C96988">
        <w:t>，不超过4学分</w:t>
      </w:r>
    </w:p>
    <w:p w:rsidR="00353D5E" w:rsidRPr="000D33AB" w:rsidRDefault="00353D5E" w:rsidP="00397C10">
      <w:pPr>
        <w:rPr>
          <w:rFonts w:ascii="华文宋体" w:eastAsia="华文宋体" w:hAnsi="华文宋体"/>
          <w:sz w:val="24"/>
          <w:szCs w:val="24"/>
        </w:rPr>
      </w:pPr>
    </w:p>
    <w:sectPr w:rsidR="00353D5E" w:rsidRPr="000D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CB" w:rsidRDefault="00F66BCB" w:rsidP="00FB771B">
      <w:r>
        <w:separator/>
      </w:r>
    </w:p>
  </w:endnote>
  <w:endnote w:type="continuationSeparator" w:id="0">
    <w:p w:rsidR="00F66BCB" w:rsidRDefault="00F66BCB" w:rsidP="00F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CB" w:rsidRDefault="00F66BCB" w:rsidP="00FB771B">
      <w:r>
        <w:separator/>
      </w:r>
    </w:p>
  </w:footnote>
  <w:footnote w:type="continuationSeparator" w:id="0">
    <w:p w:rsidR="00F66BCB" w:rsidRDefault="00F66BCB" w:rsidP="00F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4F7"/>
    <w:multiLevelType w:val="hybridMultilevel"/>
    <w:tmpl w:val="4DBCA940"/>
    <w:lvl w:ilvl="0" w:tplc="3BC09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7FD2BA2"/>
    <w:multiLevelType w:val="hybridMultilevel"/>
    <w:tmpl w:val="583C56CC"/>
    <w:lvl w:ilvl="0" w:tplc="551A32A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02EE1"/>
    <w:multiLevelType w:val="hybridMultilevel"/>
    <w:tmpl w:val="6E8EB34C"/>
    <w:lvl w:ilvl="0" w:tplc="8044543C">
      <w:start w:val="1"/>
      <w:numFmt w:val="bullet"/>
      <w:lvlText w:val=""/>
      <w:lvlJc w:val="left"/>
      <w:pPr>
        <w:tabs>
          <w:tab w:val="num" w:pos="170"/>
        </w:tabs>
        <w:ind w:left="2677" w:hanging="2677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7032F"/>
    <w:multiLevelType w:val="hybridMultilevel"/>
    <w:tmpl w:val="9400527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A0D0BB2"/>
    <w:multiLevelType w:val="hybridMultilevel"/>
    <w:tmpl w:val="1D3C097C"/>
    <w:lvl w:ilvl="0" w:tplc="FFFFFFFF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  <w:szCs w:val="15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221BB3"/>
    <w:multiLevelType w:val="hybridMultilevel"/>
    <w:tmpl w:val="2126FAF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972AF2"/>
    <w:multiLevelType w:val="hybridMultilevel"/>
    <w:tmpl w:val="1AAEC6F8"/>
    <w:lvl w:ilvl="0" w:tplc="9A02AAE8">
      <w:start w:val="1"/>
      <w:numFmt w:val="japaneseCounting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8FB16BB"/>
    <w:multiLevelType w:val="hybridMultilevel"/>
    <w:tmpl w:val="DD3A8FC2"/>
    <w:lvl w:ilvl="0" w:tplc="1590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0C5719"/>
    <w:multiLevelType w:val="hybridMultilevel"/>
    <w:tmpl w:val="B282D916"/>
    <w:lvl w:ilvl="0" w:tplc="0409000B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9" w15:restartNumberingAfterBreak="0">
    <w:nsid w:val="607B076C"/>
    <w:multiLevelType w:val="hybridMultilevel"/>
    <w:tmpl w:val="D264C510"/>
    <w:lvl w:ilvl="0" w:tplc="EF624B3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0" w15:restartNumberingAfterBreak="0">
    <w:nsid w:val="683930EE"/>
    <w:multiLevelType w:val="hybridMultilevel"/>
    <w:tmpl w:val="6B365F8E"/>
    <w:lvl w:ilvl="0" w:tplc="ED9C1C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2264EB"/>
    <w:multiLevelType w:val="hybridMultilevel"/>
    <w:tmpl w:val="9EBAD5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9C41548"/>
    <w:multiLevelType w:val="hybridMultilevel"/>
    <w:tmpl w:val="61B6EA8A"/>
    <w:lvl w:ilvl="0" w:tplc="F926B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7DD47D9D"/>
    <w:multiLevelType w:val="hybridMultilevel"/>
    <w:tmpl w:val="ED92AC6E"/>
    <w:lvl w:ilvl="0" w:tplc="59E418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45"/>
    <w:rsid w:val="00037244"/>
    <w:rsid w:val="0006478C"/>
    <w:rsid w:val="000D33AB"/>
    <w:rsid w:val="001037C4"/>
    <w:rsid w:val="0011397E"/>
    <w:rsid w:val="0013586E"/>
    <w:rsid w:val="001A18A7"/>
    <w:rsid w:val="001A315C"/>
    <w:rsid w:val="001A3D5D"/>
    <w:rsid w:val="001C1645"/>
    <w:rsid w:val="001F4371"/>
    <w:rsid w:val="00211B05"/>
    <w:rsid w:val="00264D42"/>
    <w:rsid w:val="00302CA3"/>
    <w:rsid w:val="00353D5E"/>
    <w:rsid w:val="0036033E"/>
    <w:rsid w:val="00384599"/>
    <w:rsid w:val="00397C10"/>
    <w:rsid w:val="003B6849"/>
    <w:rsid w:val="003F429E"/>
    <w:rsid w:val="0040545E"/>
    <w:rsid w:val="0041577D"/>
    <w:rsid w:val="004F22E4"/>
    <w:rsid w:val="00514F07"/>
    <w:rsid w:val="00643F4E"/>
    <w:rsid w:val="00653E8D"/>
    <w:rsid w:val="00663F61"/>
    <w:rsid w:val="006754E2"/>
    <w:rsid w:val="006A136E"/>
    <w:rsid w:val="007010EF"/>
    <w:rsid w:val="00725DEF"/>
    <w:rsid w:val="007861B6"/>
    <w:rsid w:val="007A067D"/>
    <w:rsid w:val="007C69D5"/>
    <w:rsid w:val="008116D3"/>
    <w:rsid w:val="00822381"/>
    <w:rsid w:val="00913DF5"/>
    <w:rsid w:val="00923BF6"/>
    <w:rsid w:val="009522B7"/>
    <w:rsid w:val="00960E46"/>
    <w:rsid w:val="00A307D6"/>
    <w:rsid w:val="00A5413B"/>
    <w:rsid w:val="00A66AD4"/>
    <w:rsid w:val="00AA2F89"/>
    <w:rsid w:val="00AD219D"/>
    <w:rsid w:val="00B30C98"/>
    <w:rsid w:val="00B447EB"/>
    <w:rsid w:val="00B6683B"/>
    <w:rsid w:val="00B970D5"/>
    <w:rsid w:val="00C35F4C"/>
    <w:rsid w:val="00C62612"/>
    <w:rsid w:val="00D602A1"/>
    <w:rsid w:val="00DB658B"/>
    <w:rsid w:val="00DB7015"/>
    <w:rsid w:val="00E162BA"/>
    <w:rsid w:val="00E20924"/>
    <w:rsid w:val="00E857DB"/>
    <w:rsid w:val="00EE3A99"/>
    <w:rsid w:val="00EE4342"/>
    <w:rsid w:val="00F53B96"/>
    <w:rsid w:val="00F66BCB"/>
    <w:rsid w:val="00FA6926"/>
    <w:rsid w:val="00F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599D3-1E50-4971-A40B-5BA040BE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1C16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u w:color="000000"/>
      <w:bdr w:val="nil"/>
      <w:lang w:val="pt-PT"/>
    </w:rPr>
  </w:style>
  <w:style w:type="paragraph" w:styleId="a3">
    <w:name w:val="List Paragraph"/>
    <w:basedOn w:val="a"/>
    <w:uiPriority w:val="34"/>
    <w:qFormat/>
    <w:rsid w:val="001C16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77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7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771B"/>
    <w:rPr>
      <w:sz w:val="18"/>
      <w:szCs w:val="18"/>
    </w:rPr>
  </w:style>
  <w:style w:type="paragraph" w:styleId="a6">
    <w:name w:val="Normal (Web)"/>
    <w:basedOn w:val="a"/>
    <w:uiPriority w:val="99"/>
    <w:unhideWhenUsed/>
    <w:rsid w:val="004157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5+ 宋体五号 Char"/>
    <w:link w:val="5"/>
    <w:uiPriority w:val="99"/>
    <w:rsid w:val="00B447EB"/>
    <w:rPr>
      <w:rFonts w:ascii="华文楷体" w:eastAsia="华文楷体" w:hAnsi="华文楷体" w:cs="宋体"/>
      <w:bCs/>
      <w:szCs w:val="21"/>
    </w:rPr>
  </w:style>
  <w:style w:type="paragraph" w:customStyle="1" w:styleId="5">
    <w:name w:val="标题5+ 宋体五号"/>
    <w:next w:val="a"/>
    <w:link w:val="5Char"/>
    <w:autoRedefine/>
    <w:uiPriority w:val="99"/>
    <w:rsid w:val="00B447EB"/>
    <w:pPr>
      <w:spacing w:before="120" w:after="120"/>
    </w:pPr>
    <w:rPr>
      <w:rFonts w:ascii="华文楷体" w:eastAsia="华文楷体" w:hAnsi="华文楷体" w:cs="宋体"/>
      <w:bCs/>
      <w:szCs w:val="21"/>
    </w:rPr>
  </w:style>
  <w:style w:type="paragraph" w:customStyle="1" w:styleId="4">
    <w:name w:val="标题4+黑体小四"/>
    <w:next w:val="a"/>
    <w:link w:val="4Char"/>
    <w:autoRedefine/>
    <w:uiPriority w:val="99"/>
    <w:rsid w:val="00DB658B"/>
    <w:pPr>
      <w:spacing w:beforeLines="50" w:afterLines="50" w:line="360" w:lineRule="exact"/>
    </w:pPr>
    <w:rPr>
      <w:rFonts w:asciiTheme="minorEastAsia" w:eastAsia="楷体_GB2312" w:hAnsiTheme="minorEastAsia" w:cs="Times New Roman"/>
      <w:color w:val="000000"/>
      <w:szCs w:val="21"/>
    </w:rPr>
  </w:style>
  <w:style w:type="character" w:customStyle="1" w:styleId="4Char">
    <w:name w:val="标题4+黑体小四 Char"/>
    <w:link w:val="4"/>
    <w:uiPriority w:val="99"/>
    <w:rsid w:val="00DB658B"/>
    <w:rPr>
      <w:rFonts w:asciiTheme="minorEastAsia" w:eastAsia="楷体_GB2312" w:hAnsiTheme="minorEastAsia" w:cs="Times New Roman"/>
      <w:color w:val="000000"/>
      <w:szCs w:val="21"/>
    </w:rPr>
  </w:style>
  <w:style w:type="character" w:styleId="a7">
    <w:name w:val="Hyperlink"/>
    <w:basedOn w:val="a0"/>
    <w:uiPriority w:val="99"/>
    <w:unhideWhenUsed/>
    <w:rsid w:val="00913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CISS</dc:creator>
  <cp:lastModifiedBy>赵亮</cp:lastModifiedBy>
  <cp:revision>2</cp:revision>
  <dcterms:created xsi:type="dcterms:W3CDTF">2019-08-28T06:13:00Z</dcterms:created>
  <dcterms:modified xsi:type="dcterms:W3CDTF">2019-08-28T06:13:00Z</dcterms:modified>
</cp:coreProperties>
</file>